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360"/>
        <w:rPr>
          <w:b/>
          <w:bCs/>
        </w:rPr>
      </w:pPr>
      <w:r>
        <w:rPr>
          <w:b/>
          <w:bCs/>
        </w:rPr>
        <w:t>Purpose</w:t>
      </w:r>
    </w:p>
    <w:p>
      <w:pPr>
        <w:pStyle w:val="Normal"/>
        <w:ind w:left="360"/>
        <w:rPr/>
      </w:pPr>
      <w:r>
        <w:rPr/>
      </w:r>
    </w:p>
    <w:p>
      <w:pPr>
        <w:pStyle w:val="Normal"/>
        <w:ind w:left="360"/>
        <w:rPr/>
      </w:pPr>
      <w:r>
        <w:rPr/>
        <w:t>This Guide is intended to be user friendly but also to include rules and explanation of the rules to help in achieving the intent. The guide tries to explain and possibly simplify the Competition Rules but in cases of ambiguity the Society Competition Rules takes precedence.</w:t>
      </w:r>
    </w:p>
    <w:p>
      <w:pPr>
        <w:pStyle w:val="Normal"/>
        <w:ind w:left="360"/>
        <w:rPr/>
      </w:pPr>
      <w:r>
        <w:rPr/>
      </w:r>
    </w:p>
    <w:p>
      <w:pPr>
        <w:pStyle w:val="Normal"/>
        <w:ind w:left="360"/>
        <w:rPr/>
      </w:pPr>
      <w:r>
        <w:rPr/>
        <w:t>Where the rules are included they are in blue italic text.</w:t>
      </w:r>
    </w:p>
    <w:p>
      <w:pPr>
        <w:pStyle w:val="Normal"/>
        <w:ind w:left="360"/>
        <w:rPr/>
      </w:pPr>
      <w:r>
        <w:rPr/>
      </w:r>
    </w:p>
    <w:p>
      <w:pPr>
        <w:pStyle w:val="Normal"/>
        <w:ind w:left="360"/>
        <w:rPr/>
      </w:pPr>
      <w:r>
        <w:rPr/>
      </w:r>
    </w:p>
    <w:p>
      <w:pPr>
        <w:pStyle w:val="Normal"/>
        <w:ind w:hanging="360" w:left="360"/>
        <w:rPr/>
      </w:pPr>
      <w:r>
        <w:rPr/>
      </w:r>
    </w:p>
    <w:p>
      <w:pPr>
        <w:pStyle w:val="Normal"/>
        <w:rPr>
          <w:color w:val="0070C0"/>
          <w:sz w:val="28"/>
          <w:szCs w:val="28"/>
        </w:rPr>
      </w:pPr>
      <w:r>
        <w:rPr>
          <w:color w:val="0070C0"/>
          <w:sz w:val="28"/>
          <w:szCs w:val="28"/>
        </w:rPr>
        <w:t>Section 1 Definitions</w:t>
      </w:r>
    </w:p>
    <w:p>
      <w:pPr>
        <w:pStyle w:val="Normal"/>
        <w:rPr>
          <w:color w:val="0070C0"/>
          <w:sz w:val="28"/>
          <w:szCs w:val="28"/>
        </w:rPr>
      </w:pPr>
      <w:r>
        <w:rPr>
          <w:color w:val="0070C0"/>
          <w:sz w:val="28"/>
          <w:szCs w:val="28"/>
        </w:rPr>
      </w:r>
    </w:p>
    <w:p>
      <w:pPr>
        <w:pStyle w:val="Normal"/>
        <w:pBdr/>
        <w:rPr>
          <w:rFonts w:ascii="Helvetica" w:hAnsi="Helvetica" w:cs="Helvetica" w:asciiTheme="minorHAnsi" w:cstheme="minorHAnsi" w:hAnsiTheme="minorHAnsi"/>
        </w:rPr>
      </w:pPr>
      <w:r>
        <w:rPr>
          <w:rFonts w:cs="Helvetica" w:ascii="Helvetica" w:hAnsi="Helvetica" w:asciiTheme="minorHAnsi" w:cstheme="minorHAnsi" w:hAnsiTheme="minorHAnsi"/>
        </w:rPr>
        <w:t>Where the term below in Bold is used that term shall have this specific meaning.</w:t>
      </w:r>
    </w:p>
    <w:p>
      <w:pPr>
        <w:pStyle w:val="Normal"/>
        <w:pBdr/>
        <w:spacing w:beforeAutospacing="1" w:after="238"/>
        <w:ind w:hanging="4536" w:left="4536"/>
        <w:rPr>
          <w:rFonts w:eastAsia="Times New Roman"/>
          <w:color w:val="0070C0"/>
          <w:lang w:eastAsia="en-GB"/>
        </w:rPr>
      </w:pPr>
      <w:r>
        <w:rPr>
          <w:rFonts w:eastAsia="Times New Roman" w:ascii="Helvetica Neue" w:hAnsi="Helvetica Neue"/>
          <w:color w:val="0070C0"/>
          <w:lang w:eastAsia="en-GB"/>
        </w:rPr>
        <w:t xml:space="preserve">Image </w:t>
        <w:tab/>
        <w:t>An image is a digital file, slide or film negative which has been produced solely by the member using a photographic process.</w:t>
      </w:r>
    </w:p>
    <w:p>
      <w:pPr>
        <w:pStyle w:val="Normal"/>
        <w:pBdr/>
        <w:spacing w:beforeAutospacing="1" w:after="238"/>
        <w:ind w:hanging="4536" w:left="4536"/>
        <w:rPr>
          <w:rFonts w:eastAsia="Times New Roman"/>
          <w:color w:val="0070C0"/>
          <w:lang w:eastAsia="en-GB"/>
        </w:rPr>
      </w:pPr>
      <w:r>
        <w:rPr>
          <w:rFonts w:eastAsia="Times New Roman" w:ascii="Helvetica Neue" w:hAnsi="Helvetica Neue"/>
          <w:color w:val="0070C0"/>
          <w:lang w:eastAsia="en-GB"/>
        </w:rPr>
        <w:t xml:space="preserve">Competition Coordinator </w:t>
        <w:tab/>
        <w:t>A Member of Society Committee appointed to organize Print or PDI competitions.</w:t>
      </w:r>
    </w:p>
    <w:p>
      <w:pPr>
        <w:pStyle w:val="Normal"/>
        <w:pBdr/>
        <w:spacing w:beforeAutospacing="1" w:after="238"/>
        <w:ind w:hanging="4536" w:left="4536"/>
        <w:rPr>
          <w:rFonts w:eastAsia="Times New Roman"/>
          <w:color w:val="0070C0"/>
          <w:lang w:eastAsia="en-GB"/>
        </w:rPr>
      </w:pPr>
      <w:r>
        <w:rPr>
          <w:rFonts w:eastAsia="Times New Roman" w:ascii="Helvetica Neue" w:hAnsi="Helvetica Neue"/>
          <w:color w:val="0070C0"/>
          <w:lang w:val="en-GB" w:eastAsia="en-GB"/>
        </w:rPr>
        <w:t xml:space="preserve">Composite Image </w:t>
        <w:tab/>
        <w:t xml:space="preserve">A Composite Image shall be </w:t>
      </w:r>
      <w:r>
        <w:rPr>
          <w:rFonts w:eastAsia="Times New Roman" w:ascii="Helvetica Neue" w:hAnsi="Helvetica Neue"/>
          <w:color w:val="0070C0"/>
          <w:lang w:eastAsia="en-GB"/>
        </w:rPr>
        <w:t>the sole work of the entrant</w:t>
      </w:r>
      <w:r>
        <w:rPr>
          <w:rFonts w:eastAsia="Times New Roman" w:ascii="Helvetica Neue" w:hAnsi="Helvetica Neue"/>
          <w:color w:val="0070C0"/>
          <w:lang w:val="en-GB" w:eastAsia="en-GB"/>
        </w:rPr>
        <w:t xml:space="preserve"> produced only from a Member’s Image or Images</w:t>
      </w:r>
    </w:p>
    <w:p>
      <w:pPr>
        <w:pStyle w:val="Normal"/>
        <w:pBdr/>
        <w:spacing w:beforeAutospacing="1" w:after="238"/>
        <w:ind w:hanging="4536" w:left="4536"/>
        <w:rPr>
          <w:rFonts w:eastAsia="Times New Roman"/>
          <w:color w:val="0070C0"/>
          <w:lang w:eastAsia="en-GB"/>
        </w:rPr>
      </w:pPr>
      <w:r>
        <w:rPr>
          <w:rFonts w:eastAsia="Times New Roman" w:ascii="Helvetica Neue" w:hAnsi="Helvetica Neue"/>
          <w:color w:val="0070C0"/>
          <w:lang w:val="en-GB" w:eastAsia="en-GB"/>
        </w:rPr>
        <w:t xml:space="preserve">Colour Images </w:t>
        <w:tab/>
        <w:t>I</w:t>
      </w:r>
      <w:r>
        <w:rPr>
          <w:rFonts w:eastAsia="Times New Roman" w:ascii="Helvetica Neue" w:hAnsi="Helvetica Neue"/>
          <w:color w:val="0070C0"/>
          <w:lang w:eastAsia="en-GB"/>
        </w:rPr>
        <w:t>mages can include as much or as little colour as you like. The subject matter is open except photographs that look like “</w:t>
      </w:r>
      <w:r>
        <w:rPr>
          <w:rFonts w:eastAsia="Times New Roman" w:ascii="Helvetica Neue" w:hAnsi="Helvetica Neue"/>
          <w:color w:val="0070C0"/>
          <w:lang w:val="en-GB" w:eastAsia="en-GB"/>
        </w:rPr>
        <w:t>nature</w:t>
      </w:r>
      <w:r>
        <w:rPr>
          <w:rFonts w:eastAsia="Times New Roman" w:ascii="Helvetica Neue" w:hAnsi="Helvetica Neue"/>
          <w:color w:val="0070C0"/>
          <w:lang w:eastAsia="en-GB"/>
        </w:rPr>
        <w:t xml:space="preserve">” are excluded and should be entered in the Nature Section. </w:t>
      </w:r>
    </w:p>
    <w:p>
      <w:pPr>
        <w:pStyle w:val="Normal"/>
        <w:pBdr/>
        <w:spacing w:beforeAutospacing="1" w:after="238"/>
        <w:ind w:hanging="4536" w:left="4536"/>
        <w:rPr>
          <w:rFonts w:eastAsia="Times New Roman"/>
          <w:color w:val="0070C0"/>
          <w:lang w:eastAsia="en-GB"/>
        </w:rPr>
      </w:pPr>
      <w:r>
        <w:rPr>
          <w:rFonts w:eastAsia="Times New Roman" w:ascii="Helvetica Neue" w:hAnsi="Helvetica Neue"/>
          <w:color w:val="0070C0"/>
          <w:lang w:eastAsia="en-GB"/>
        </w:rPr>
        <w:t xml:space="preserve">Monochrome Images </w:t>
        <w:tab/>
        <w:t>Monochrome Images must be completely black and white with shades of grey or can be completely tinted with one colour. The subject matter is open except photographs that look like “</w:t>
      </w:r>
      <w:r>
        <w:rPr>
          <w:rFonts w:eastAsia="Times New Roman" w:ascii="Helvetica Neue" w:hAnsi="Helvetica Neue"/>
          <w:color w:val="0070C0"/>
          <w:lang w:val="en-GB" w:eastAsia="en-GB"/>
        </w:rPr>
        <w:t>nature</w:t>
      </w:r>
      <w:r>
        <w:rPr>
          <w:rFonts w:eastAsia="Times New Roman" w:ascii="Helvetica Neue" w:hAnsi="Helvetica Neue"/>
          <w:color w:val="0070C0"/>
          <w:lang w:eastAsia="en-GB"/>
        </w:rPr>
        <w:t xml:space="preserve">” are excluded and should be entered in the Nature Section. </w:t>
      </w:r>
    </w:p>
    <w:p>
      <w:pPr>
        <w:pStyle w:val="Normal"/>
        <w:pBdr/>
        <w:spacing w:beforeAutospacing="1" w:after="238"/>
        <w:ind w:hanging="4536" w:left="4536"/>
        <w:rPr>
          <w:rFonts w:eastAsia="Times New Roman"/>
          <w:color w:val="0070C0"/>
          <w:lang w:eastAsia="en-GB"/>
        </w:rPr>
      </w:pPr>
      <w:r>
        <w:rPr>
          <w:rFonts w:eastAsia="Times New Roman" w:ascii="Helvetica Neue" w:hAnsi="Helvetica Neue"/>
          <w:color w:val="0070C0"/>
          <w:lang w:eastAsia="en-GB"/>
        </w:rPr>
        <w:t xml:space="preserve">Panoramic Image </w:t>
        <w:tab/>
      </w:r>
      <w:r>
        <w:rPr>
          <w:rFonts w:eastAsia="Times New Roman" w:ascii="Helvetica Neue" w:hAnsi="Helvetica Neue"/>
          <w:color w:val="0070C0"/>
          <w:shd w:fill="FFFFFF" w:val="clear"/>
          <w:lang w:eastAsia="en-GB"/>
        </w:rPr>
        <w:t>Panoramic images cover a wider </w:t>
      </w:r>
      <w:hyperlink r:id="rId2" w:tgtFrame="_blank">
        <w:r>
          <w:rPr>
            <w:rStyle w:val="ListLabel145"/>
            <w:rFonts w:eastAsia="Times New Roman" w:ascii="Helvetica Neue" w:hAnsi="Helvetica Neue"/>
            <w:color w:val="0070C0"/>
            <w:u w:val="single"/>
            <w:shd w:fill="FFFFFF" w:val="clear"/>
            <w:lang w:eastAsia="en-GB"/>
          </w:rPr>
          <w:t>field of view</w:t>
        </w:r>
      </w:hyperlink>
      <w:r>
        <w:rPr>
          <w:rFonts w:eastAsia="Times New Roman" w:ascii="Helvetica Neue" w:hAnsi="Helvetica Neue"/>
          <w:color w:val="0070C0"/>
          <w:shd w:fill="FFFFFF" w:val="clear"/>
          <w:lang w:eastAsia="en-GB"/>
        </w:rPr>
        <w:t> than the one from human vision. The normal proportion width to height shall be three to one or greater.</w:t>
      </w:r>
    </w:p>
    <w:p>
      <w:pPr>
        <w:pStyle w:val="Normal"/>
        <w:pBdr/>
        <w:spacing w:beforeAutospacing="1" w:after="238"/>
        <w:ind w:hanging="4536" w:left="4536"/>
        <w:rPr>
          <w:rFonts w:eastAsia="Times New Roman"/>
          <w:color w:val="0070C0"/>
          <w:lang w:eastAsia="en-GB"/>
        </w:rPr>
      </w:pPr>
      <w:r>
        <w:rPr>
          <w:rFonts w:eastAsia="Times New Roman" w:ascii="Helvetica Neue" w:hAnsi="Helvetica Neue"/>
          <w:color w:val="0070C0"/>
          <w:lang w:val="en-GB" w:eastAsia="en-GB"/>
        </w:rPr>
        <w:t xml:space="preserve">Portrait </w:t>
        <w:tab/>
      </w:r>
      <w:r>
        <w:rPr>
          <w:rFonts w:eastAsia="Times New Roman" w:ascii="Helvetica Neue" w:hAnsi="Helvetica Neue"/>
          <w:color w:val="0070C0"/>
          <w:lang w:eastAsia="en-GB"/>
        </w:rPr>
        <w:t>An original photographic likeness of a human being, who is living at the time that the exposure was made and the individual is the main subject.</w:t>
      </w:r>
    </w:p>
    <w:p>
      <w:pPr>
        <w:pStyle w:val="Normal"/>
        <w:pBdr/>
        <w:spacing w:beforeAutospacing="1" w:after="238"/>
        <w:ind w:hanging="4536" w:left="4536"/>
        <w:rPr>
          <w:rFonts w:eastAsia="Times New Roman"/>
          <w:color w:val="0070C0"/>
          <w:lang w:eastAsia="en-GB"/>
        </w:rPr>
      </w:pPr>
      <w:r>
        <w:rPr>
          <w:rFonts w:eastAsia="Times New Roman" w:ascii="Helvetica Neue" w:hAnsi="Helvetica Neue"/>
          <w:color w:val="0070C0"/>
          <w:lang w:val="en-GB" w:eastAsia="en-GB"/>
        </w:rPr>
        <w:t xml:space="preserve">Print </w:t>
        <w:tab/>
        <w:t>A print shall have been produced from an Image</w:t>
      </w:r>
    </w:p>
    <w:p>
      <w:pPr>
        <w:pStyle w:val="Normal"/>
        <w:pBdr/>
        <w:spacing w:beforeAutospacing="1" w:after="238"/>
        <w:ind w:hanging="4536" w:left="4536"/>
        <w:rPr>
          <w:rFonts w:eastAsia="Times New Roman"/>
          <w:color w:val="0070C0"/>
          <w:lang w:eastAsia="en-GB"/>
        </w:rPr>
      </w:pPr>
      <w:bookmarkStart w:id="0" w:name="_Hlk141723374"/>
      <w:r>
        <w:rPr>
          <w:rFonts w:eastAsia="Times New Roman" w:ascii="Helvetica Neue" w:hAnsi="Helvetica Neue"/>
          <w:color w:val="0070C0"/>
          <w:lang w:eastAsia="en-GB"/>
        </w:rPr>
        <w:t xml:space="preserve">Projected Digital Image (PDI) </w:t>
        <w:tab/>
        <w:t>An Image taken by either a digital camera or by use of a scanner</w:t>
      </w:r>
      <w:bookmarkEnd w:id="0"/>
      <w:r>
        <w:rPr>
          <w:rFonts w:eastAsia="Times New Roman" w:ascii="Helvetica Neue" w:hAnsi="Helvetica Neue"/>
          <w:color w:val="0070C0"/>
          <w:lang w:eastAsia="en-GB"/>
        </w:rPr>
        <w:t xml:space="preserve">. </w:t>
      </w:r>
    </w:p>
    <w:p>
      <w:pPr>
        <w:pStyle w:val="Normal"/>
        <w:pBdr/>
        <w:spacing w:beforeAutospacing="1" w:after="238"/>
        <w:ind w:hanging="4536" w:left="4536"/>
        <w:rPr>
          <w:rFonts w:ascii="Helvetica Neue" w:hAnsi="Helvetica Neue" w:eastAsia="Times New Roman"/>
          <w:i/>
          <w:i/>
          <w:iCs/>
          <w:color w:val="0070C0"/>
          <w:lang w:eastAsia="en-GB"/>
        </w:rPr>
      </w:pPr>
      <w:r>
        <w:rPr>
          <w:rFonts w:eastAsia="Times New Roman" w:ascii="Helvetica Neue" w:hAnsi="Helvetica Neue"/>
          <w:i/>
          <w:iCs/>
          <w:color w:val="0070C0"/>
          <w:lang w:eastAsia="en-GB"/>
        </w:rPr>
        <w:t xml:space="preserve">Section </w:t>
        <w:tab/>
        <w:t>Colour, Monochrome or Nature, Prints or Projected Images</w:t>
      </w:r>
    </w:p>
    <w:p>
      <w:pPr>
        <w:pStyle w:val="Normal"/>
        <w:ind w:hanging="4536" w:left="4536"/>
        <w:rPr>
          <w:rFonts w:ascii="Helvetica" w:hAnsi="Helvetica" w:cs="Helvetica"/>
          <w:i/>
          <w:i/>
          <w:iCs/>
          <w:color w:themeColor="accent1" w:val="499BC9"/>
        </w:rPr>
      </w:pPr>
      <w:r>
        <w:rPr>
          <w:rFonts w:cs="Helvetica" w:ascii="Helvetica" w:hAnsi="Helvetica"/>
          <w:i/>
          <w:iCs/>
          <w:color w:themeColor="accent1" w:val="499BC9"/>
        </w:rPr>
        <w:t xml:space="preserve">Slide </w:t>
        <w:tab/>
        <w:t>A slide produced by any process of photography in which the original is a transparency, a negative or a computer image and which includes duplicates of it.</w:t>
      </w:r>
    </w:p>
    <w:p>
      <w:pPr>
        <w:pStyle w:val="Normal"/>
        <w:ind w:hanging="4536" w:left="4536"/>
        <w:rPr>
          <w:rFonts w:ascii="Helvetica" w:hAnsi="Helvetica" w:cs="Helvetica"/>
          <w:i/>
          <w:i/>
          <w:iCs/>
          <w:color w:themeColor="accent1" w:val="499BC9"/>
        </w:rPr>
      </w:pPr>
      <w:r>
        <w:rPr>
          <w:rFonts w:cs="Helvetica" w:ascii="Helvetica" w:hAnsi="Helvetica"/>
          <w:i/>
          <w:iCs/>
          <w:color w:themeColor="accent1" w:val="499BC9"/>
        </w:rPr>
      </w:r>
    </w:p>
    <w:p>
      <w:pPr>
        <w:pStyle w:val="Normal"/>
        <w:pBdr/>
        <w:ind w:hanging="4536" w:left="4536"/>
        <w:rPr>
          <w:rFonts w:ascii="Helvetica" w:hAnsi="Helvetica" w:cs="Helvetica"/>
          <w:i/>
          <w:i/>
          <w:iCs/>
          <w:color w:themeColor="accent1" w:val="499BC9"/>
        </w:rPr>
      </w:pPr>
      <w:r>
        <w:rPr>
          <w:rFonts w:cs="Helvetica" w:ascii="Helvetica" w:hAnsi="Helvetica"/>
          <w:i/>
          <w:iCs/>
          <w:color w:themeColor="accent1" w:val="499BC9"/>
        </w:rPr>
        <w:t>Society Year</w:t>
        <w:tab/>
        <w:t>The period from 1 September to 31 August in next Calendar year</w:t>
      </w:r>
    </w:p>
    <w:p>
      <w:pPr>
        <w:pStyle w:val="Normal"/>
        <w:pBdr/>
        <w:spacing w:beforeAutospacing="1" w:after="238"/>
        <w:rPr>
          <w:rFonts w:ascii="Helvetica" w:hAnsi="Helvetica" w:eastAsia="Times New Roman" w:cs="Helvetica" w:asciiTheme="minorHAnsi" w:cstheme="minorHAnsi" w:hAnsiTheme="minorHAnsi"/>
          <w:i/>
          <w:i/>
          <w:iCs/>
          <w:color w:val="0070C0"/>
          <w:lang w:eastAsia="en-GB"/>
        </w:rPr>
      </w:pPr>
      <w:r>
        <w:rPr>
          <w:rFonts w:eastAsia="Times New Roman" w:cs="Helvetica" w:ascii="Helvetica" w:hAnsi="Helvetica" w:asciiTheme="minorHAnsi" w:cstheme="minorHAnsi" w:hAnsiTheme="minorHAnsi"/>
          <w:b/>
          <w:bCs/>
          <w:i/>
          <w:iCs/>
          <w:color w:val="0070C0"/>
          <w:lang w:val="en-GB" w:eastAsia="en-GB"/>
        </w:rPr>
        <w:t xml:space="preserve">Section 2 Internal Competitions </w:t>
      </w:r>
    </w:p>
    <w:p>
      <w:pPr>
        <w:pStyle w:val="Normal"/>
        <w:pBdr/>
        <w:spacing w:beforeAutospacing="1" w:after="238"/>
        <w:rPr>
          <w:rFonts w:ascii="Helvetica" w:hAnsi="Helvetica" w:eastAsia="Times New Roman" w:cs="Helvetica" w:asciiTheme="minorHAnsi" w:cstheme="minorHAnsi" w:hAnsiTheme="minorHAnsi"/>
          <w:i/>
          <w:i/>
          <w:iCs/>
          <w:color w:val="0070C0"/>
          <w:lang w:eastAsia="en-GB"/>
        </w:rPr>
      </w:pPr>
      <w:r>
        <w:rPr>
          <w:rFonts w:eastAsia="Times New Roman" w:cs="Helvetica" w:ascii="Helvetica" w:hAnsi="Helvetica" w:asciiTheme="minorHAnsi" w:cstheme="minorHAnsi" w:hAnsiTheme="minorHAnsi"/>
          <w:i/>
          <w:iCs/>
          <w:color w:val="0070C0"/>
          <w:lang w:eastAsia="en-GB"/>
        </w:rPr>
        <w:t xml:space="preserve">The following Society competitions are to be held each season: </w:t>
      </w:r>
    </w:p>
    <w:p>
      <w:pPr>
        <w:pStyle w:val="Normal"/>
        <w:pBdr/>
        <w:spacing w:beforeAutospacing="1" w:after="238"/>
        <w:rPr>
          <w:rFonts w:ascii="Helvetica" w:hAnsi="Helvetica" w:eastAsia="Times New Roman" w:cs="Helvetica" w:asciiTheme="minorHAnsi" w:cstheme="minorHAnsi" w:hAnsiTheme="minorHAnsi"/>
          <w:i/>
          <w:i/>
          <w:iCs/>
          <w:color w:val="0070C0"/>
          <w:lang w:eastAsia="en-GB"/>
        </w:rPr>
      </w:pPr>
      <w:r>
        <w:rPr>
          <w:rFonts w:eastAsia="Times New Roman" w:cs="Helvetica" w:ascii="Helvetica" w:hAnsi="Helvetica" w:asciiTheme="minorHAnsi" w:cstheme="minorHAnsi" w:hAnsiTheme="minorHAnsi"/>
          <w:b/>
          <w:bCs/>
          <w:i/>
          <w:iCs/>
          <w:color w:val="0070C0"/>
          <w:lang w:eastAsia="en-GB"/>
        </w:rPr>
        <w:t xml:space="preserve">Print Competition League </w:t>
      </w:r>
    </w:p>
    <w:p>
      <w:pPr>
        <w:pStyle w:val="Normal"/>
        <w:pBdr/>
        <w:spacing w:beforeAutospacing="1" w:after="238"/>
        <w:rPr>
          <w:rFonts w:ascii="Helvetica" w:hAnsi="Helvetica" w:eastAsia="Times New Roman" w:cs="Helvetica" w:asciiTheme="minorHAnsi" w:cstheme="minorHAnsi" w:hAnsiTheme="minorHAnsi"/>
          <w:i/>
          <w:i/>
          <w:iCs/>
          <w:color w:val="0070C0"/>
          <w:lang w:eastAsia="en-GB"/>
        </w:rPr>
      </w:pPr>
      <w:r>
        <w:rPr>
          <w:rFonts w:eastAsia="Times New Roman" w:cs="Helvetica" w:ascii="Helvetica" w:hAnsi="Helvetica" w:asciiTheme="minorHAnsi" w:cstheme="minorHAnsi" w:hAnsiTheme="minorHAnsi"/>
          <w:i/>
          <w:iCs/>
          <w:color w:val="0070C0"/>
          <w:lang w:eastAsia="en-GB"/>
        </w:rPr>
        <w:t>Four print competitions will be held throughout the season. There are three Sections for each competition in both Class 1 and Class 2, i.e., colour prints, monochrome prints and nature prints. Members may submit a maximum of two entries in each section. Members are also required to submit as directed by the print coordinator</w:t>
      </w:r>
      <w:r>
        <w:rPr>
          <w:rFonts w:eastAsia="Times New Roman" w:cs="Helvetica" w:ascii="Helvetica" w:hAnsi="Helvetica" w:asciiTheme="minorHAnsi" w:cstheme="minorHAnsi" w:hAnsiTheme="minorHAnsi"/>
          <w:b/>
          <w:bCs/>
          <w:i/>
          <w:iCs/>
          <w:color w:val="0070C0"/>
          <w:lang w:eastAsia="en-GB"/>
        </w:rPr>
        <w:t xml:space="preserve">, </w:t>
      </w:r>
      <w:r>
        <w:rPr>
          <w:rFonts w:eastAsia="Times New Roman" w:cs="Helvetica" w:ascii="Helvetica" w:hAnsi="Helvetica" w:asciiTheme="minorHAnsi" w:cstheme="minorHAnsi" w:hAnsiTheme="minorHAnsi"/>
          <w:i/>
          <w:iCs/>
          <w:color w:val="0070C0"/>
          <w:lang w:eastAsia="en-GB"/>
        </w:rPr>
        <w:t xml:space="preserve">the PDI used to produce the Print. </w:t>
      </w:r>
    </w:p>
    <w:p>
      <w:pPr>
        <w:pStyle w:val="Normal"/>
        <w:pBdr/>
        <w:spacing w:beforeAutospacing="1" w:after="238"/>
        <w:rPr>
          <w:rFonts w:ascii="Helvetica" w:hAnsi="Helvetica" w:eastAsia="Times New Roman" w:cs="Helvetica" w:asciiTheme="minorHAnsi" w:cstheme="minorHAnsi" w:hAnsiTheme="minorHAnsi"/>
          <w:i/>
          <w:i/>
          <w:iCs/>
          <w:color w:val="0070C0"/>
          <w:lang w:eastAsia="en-GB"/>
        </w:rPr>
      </w:pPr>
      <w:r>
        <w:rPr>
          <w:rFonts w:eastAsia="Times New Roman" w:cs="Helvetica" w:ascii="Helvetica" w:hAnsi="Helvetica" w:asciiTheme="minorHAnsi" w:cstheme="minorHAnsi" w:hAnsiTheme="minorHAnsi"/>
          <w:b/>
          <w:bCs/>
          <w:i/>
          <w:iCs/>
          <w:color w:val="0070C0"/>
          <w:lang w:eastAsia="en-GB"/>
        </w:rPr>
        <w:t xml:space="preserve">Projected Image Competition League </w:t>
      </w:r>
    </w:p>
    <w:p>
      <w:pPr>
        <w:pStyle w:val="Normal"/>
        <w:pBdr/>
        <w:spacing w:beforeAutospacing="1" w:after="238"/>
        <w:rPr>
          <w:rFonts w:ascii="Helvetica" w:hAnsi="Helvetica" w:eastAsia="Times New Roman" w:cs="Helvetica" w:asciiTheme="minorHAnsi" w:cstheme="minorHAnsi" w:hAnsiTheme="minorHAnsi"/>
          <w:i/>
          <w:i/>
          <w:iCs/>
          <w:color w:val="0070C0"/>
          <w:lang w:eastAsia="en-GB"/>
        </w:rPr>
      </w:pPr>
      <w:r>
        <w:rPr>
          <w:rFonts w:eastAsia="Times New Roman" w:cs="Helvetica" w:ascii="Helvetica" w:hAnsi="Helvetica" w:asciiTheme="minorHAnsi" w:cstheme="minorHAnsi" w:hAnsiTheme="minorHAnsi"/>
          <w:i/>
          <w:iCs/>
          <w:color w:val="0070C0"/>
          <w:lang w:eastAsia="en-GB"/>
        </w:rPr>
        <w:t xml:space="preserve">Four projected image competitions will be held throughout the season. There are three sections for each competition in both Class 1 and Class 2 i.e., colour image, monochrome image and nature image. Members may submit a maximum of two entries in each section. </w:t>
      </w:r>
    </w:p>
    <w:p>
      <w:pPr>
        <w:pStyle w:val="Normal"/>
        <w:pBdr/>
        <w:spacing w:beforeAutospacing="1" w:after="238"/>
        <w:rPr>
          <w:rFonts w:ascii="Helvetica" w:hAnsi="Helvetica" w:eastAsia="Times New Roman" w:cs="Helvetica" w:asciiTheme="minorHAnsi" w:cstheme="minorHAnsi" w:hAnsiTheme="minorHAnsi"/>
          <w:i/>
          <w:i/>
          <w:iCs/>
          <w:color w:val="0070C0"/>
          <w:lang w:eastAsia="en-GB"/>
        </w:rPr>
      </w:pPr>
      <w:r>
        <w:rPr>
          <w:rFonts w:eastAsia="Times New Roman" w:cs="Helvetica" w:ascii="Helvetica" w:hAnsi="Helvetica" w:asciiTheme="minorHAnsi" w:cstheme="minorHAnsi" w:hAnsiTheme="minorHAnsi"/>
          <w:b/>
          <w:bCs/>
          <w:i/>
          <w:iCs/>
          <w:color w:val="0070C0"/>
          <w:lang w:eastAsia="en-GB"/>
        </w:rPr>
        <w:t xml:space="preserve">Annual Competitions </w:t>
      </w:r>
    </w:p>
    <w:p>
      <w:pPr>
        <w:pStyle w:val="Normal"/>
        <w:pBdr/>
        <w:spacing w:beforeAutospacing="1" w:after="238"/>
        <w:rPr>
          <w:rFonts w:ascii="Helvetica" w:hAnsi="Helvetica" w:eastAsia="Times New Roman" w:cs="Helvetica" w:asciiTheme="minorHAnsi" w:cstheme="minorHAnsi" w:hAnsiTheme="minorHAnsi"/>
          <w:i/>
          <w:i/>
          <w:iCs/>
          <w:color w:val="0070C0"/>
          <w:lang w:eastAsia="en-GB"/>
        </w:rPr>
      </w:pPr>
      <w:r>
        <w:rPr>
          <w:rFonts w:eastAsia="Times New Roman" w:cs="Helvetica" w:ascii="Helvetica" w:hAnsi="Helvetica" w:asciiTheme="minorHAnsi" w:cstheme="minorHAnsi" w:hAnsiTheme="minorHAnsi"/>
          <w:i/>
          <w:iCs/>
          <w:color w:val="0070C0"/>
          <w:lang w:eastAsia="en-GB"/>
        </w:rPr>
        <w:t xml:space="preserve">Two annual competitions (i.e., one projected image and one print) to be held towards the end of the season. Members may submit a maximum of three entries in each section. (Depending on the numbers entered, the Competition Coordinator may reduce the number to two per section.) </w:t>
      </w:r>
    </w:p>
    <w:p>
      <w:pPr>
        <w:pStyle w:val="Normal"/>
        <w:pBdr/>
        <w:spacing w:beforeAutospacing="1" w:after="238"/>
        <w:rPr>
          <w:rFonts w:ascii="Helvetica" w:hAnsi="Helvetica" w:eastAsia="Times New Roman" w:cs="Helvetica" w:asciiTheme="minorHAnsi" w:cstheme="minorHAnsi" w:hAnsiTheme="minorHAnsi"/>
          <w:i/>
          <w:i/>
          <w:iCs/>
          <w:color w:val="0070C0"/>
          <w:lang w:eastAsia="en-GB"/>
        </w:rPr>
      </w:pPr>
      <w:r>
        <w:rPr>
          <w:rFonts w:eastAsia="Times New Roman" w:cs="Helvetica" w:ascii="Helvetica" w:hAnsi="Helvetica" w:asciiTheme="minorHAnsi" w:cstheme="minorHAnsi" w:hAnsiTheme="minorHAnsi"/>
          <w:b/>
          <w:bCs/>
          <w:i/>
          <w:iCs/>
          <w:color w:val="0070C0"/>
          <w:lang w:val="it-IT" w:eastAsia="en-GB"/>
        </w:rPr>
        <w:t xml:space="preserve">Portfolio Competitions </w:t>
      </w:r>
    </w:p>
    <w:p>
      <w:pPr>
        <w:pStyle w:val="Normal"/>
        <w:pBdr/>
        <w:spacing w:beforeAutospacing="1" w:after="238"/>
        <w:rPr>
          <w:rFonts w:ascii="Helvetica" w:hAnsi="Helvetica" w:eastAsia="Times New Roman" w:cs="Helvetica" w:asciiTheme="minorHAnsi" w:cstheme="minorHAnsi" w:hAnsiTheme="minorHAnsi"/>
          <w:i/>
          <w:i/>
          <w:iCs/>
          <w:color w:val="0070C0"/>
          <w:lang w:eastAsia="en-GB"/>
        </w:rPr>
      </w:pPr>
      <w:r>
        <w:rPr>
          <w:rFonts w:eastAsia="Times New Roman" w:cs="Helvetica" w:ascii="Helvetica" w:hAnsi="Helvetica" w:asciiTheme="minorHAnsi" w:cstheme="minorHAnsi" w:hAnsiTheme="minorHAnsi"/>
          <w:i/>
          <w:iCs/>
          <w:color w:val="0070C0"/>
          <w:lang w:eastAsia="en-GB"/>
        </w:rPr>
        <w:t xml:space="preserve">This is a single class competition, which is open to all members of the Society. There will be two Portfolio Competitions each year, i.e., Print and Projected Image. The format and themes for these competitions will be decided by the committee at the beginning of each season. </w:t>
      </w:r>
    </w:p>
    <w:p>
      <w:pPr>
        <w:pStyle w:val="Normal"/>
        <w:pBdr/>
        <w:spacing w:beforeAutospacing="1" w:after="238"/>
        <w:rPr>
          <w:rFonts w:ascii="Helvetica" w:hAnsi="Helvetica" w:eastAsia="Times New Roman" w:cs="Helvetica" w:asciiTheme="minorHAnsi" w:cstheme="minorHAnsi" w:hAnsiTheme="minorHAnsi"/>
          <w:lang w:eastAsia="en-GB"/>
        </w:rPr>
      </w:pPr>
      <w:bookmarkStart w:id="1" w:name="_Hlk131871025"/>
      <w:bookmarkEnd w:id="1"/>
      <w:r>
        <w:rPr>
          <w:rFonts w:eastAsia="Times New Roman" w:cs="Helvetica" w:ascii="Helvetica" w:hAnsi="Helvetica" w:asciiTheme="minorHAnsi" w:cstheme="minorHAnsi" w:hAnsiTheme="minorHAnsi"/>
          <w:i/>
          <w:iCs/>
          <w:color w:val="0070C0"/>
          <w:lang w:eastAsia="en-GB"/>
        </w:rPr>
        <w:t>Themes for the season will be notified to members in September</w:t>
      </w:r>
      <w:r>
        <w:rPr>
          <w:rFonts w:eastAsia="Times New Roman" w:cs="Helvetica" w:ascii="Helvetica" w:hAnsi="Helvetica" w:asciiTheme="minorHAnsi" w:cstheme="minorHAnsi" w:hAnsiTheme="minorHAnsi"/>
          <w:color w:val="0070C0"/>
          <w:lang w:eastAsia="en-GB"/>
        </w:rPr>
        <w:t>.</w:t>
      </w:r>
      <w:r>
        <w:rPr>
          <w:rFonts w:eastAsia="Times New Roman" w:cs="Helvetica" w:ascii="Helvetica" w:hAnsi="Helvetica" w:asciiTheme="minorHAnsi" w:cstheme="minorHAnsi" w:hAnsiTheme="minorHAnsi"/>
          <w:lang w:eastAsia="en-GB"/>
        </w:rPr>
        <w:t>For 202</w:t>
      </w:r>
      <w:r>
        <w:rPr>
          <w:rFonts w:eastAsia="Times New Roman" w:cs="Helvetica" w:ascii="Helvetica" w:hAnsi="Helvetica" w:asciiTheme="minorHAnsi" w:cstheme="minorHAnsi" w:hAnsiTheme="minorHAnsi"/>
          <w:lang w:eastAsia="en-GB"/>
        </w:rPr>
        <w:t>4</w:t>
      </w:r>
      <w:r>
        <w:rPr>
          <w:rFonts w:eastAsia="Times New Roman" w:cs="Helvetica" w:ascii="Helvetica" w:hAnsi="Helvetica" w:asciiTheme="minorHAnsi" w:cstheme="minorHAnsi" w:hAnsiTheme="minorHAnsi"/>
          <w:lang w:eastAsia="en-GB"/>
        </w:rPr>
        <w:t>-202</w:t>
      </w:r>
      <w:r>
        <w:rPr>
          <w:rFonts w:eastAsia="Times New Roman" w:cs="Helvetica" w:ascii="Helvetica" w:hAnsi="Helvetica" w:asciiTheme="minorHAnsi" w:cstheme="minorHAnsi" w:hAnsiTheme="minorHAnsi"/>
          <w:lang w:eastAsia="en-GB"/>
        </w:rPr>
        <w:t>5</w:t>
      </w:r>
      <w:r>
        <w:rPr>
          <w:rFonts w:eastAsia="Times New Roman" w:cs="Helvetica" w:ascii="Helvetica" w:hAnsi="Helvetica" w:asciiTheme="minorHAnsi" w:cstheme="minorHAnsi" w:hAnsiTheme="minorHAnsi"/>
          <w:lang w:eastAsia="en-GB"/>
        </w:rPr>
        <w:t xml:space="preserve"> the Themes are PDI: </w:t>
      </w:r>
      <w:r>
        <w:rPr>
          <w:rFonts w:eastAsia="Times New Roman" w:cs="Helvetica" w:ascii="Helvetica" w:hAnsi="Helvetica" w:asciiTheme="minorHAnsi" w:cstheme="minorHAnsi" w:hAnsiTheme="minorHAnsi"/>
          <w:lang w:eastAsia="en-GB"/>
        </w:rPr>
        <w:t>Stripes</w:t>
      </w:r>
    </w:p>
    <w:p>
      <w:pPr>
        <w:pStyle w:val="Normal"/>
        <w:pBdr/>
        <w:spacing w:beforeAutospacing="1" w:after="238"/>
        <w:rPr>
          <w:rFonts w:ascii="Helvetica" w:hAnsi="Helvetica" w:eastAsia="Times New Roman" w:cs="Helvetica" w:asciiTheme="minorHAnsi" w:cstheme="minorHAnsi" w:hAnsiTheme="minorHAnsi"/>
          <w:lang w:eastAsia="en-GB"/>
        </w:rPr>
      </w:pPr>
      <w:r>
        <w:rPr>
          <w:rFonts w:eastAsia="Times New Roman" w:cs="Helvetica" w:ascii="Helvetica" w:hAnsi="Helvetica" w:asciiTheme="minorHAnsi" w:cstheme="minorHAnsi" w:hAnsiTheme="minorHAnsi"/>
          <w:lang w:eastAsia="en-GB"/>
        </w:rPr>
        <w:t xml:space="preserve">Print: </w:t>
      </w:r>
      <w:r>
        <w:rPr>
          <w:rFonts w:eastAsia="Times New Roman" w:cs="Helvetica" w:ascii="Helvetica" w:hAnsi="Helvetica" w:asciiTheme="minorHAnsi" w:cstheme="minorHAnsi" w:hAnsiTheme="minorHAnsi"/>
          <w:lang w:eastAsia="en-GB"/>
        </w:rPr>
        <w:t>Spots</w:t>
      </w:r>
    </w:p>
    <w:p>
      <w:pPr>
        <w:pStyle w:val="Normal"/>
        <w:keepNext w:val="true"/>
        <w:pBdr/>
        <w:spacing w:beforeAutospacing="1" w:after="238"/>
        <w:rPr>
          <w:rFonts w:ascii="Helvetica" w:hAnsi="Helvetica" w:eastAsia="Times New Roman" w:cs="Helvetica" w:asciiTheme="minorHAnsi" w:cstheme="minorHAnsi" w:hAnsiTheme="minorHAnsi"/>
          <w:lang w:eastAsia="en-GB"/>
        </w:rPr>
      </w:pPr>
      <w:r>
        <w:rPr>
          <w:rFonts w:eastAsia="Times New Roman" w:cs="Helvetica" w:ascii="Helvetica" w:hAnsi="Helvetica" w:asciiTheme="minorHAnsi" w:cstheme="minorHAnsi" w:hAnsiTheme="minorHAnsi"/>
          <w:lang w:eastAsia="en-GB"/>
        </w:rPr>
        <w:t>PDI: Panorama.</w:t>
      </w:r>
    </w:p>
    <w:p>
      <w:pPr>
        <w:pStyle w:val="Normal"/>
        <w:keepNext w:val="true"/>
        <w:keepLines/>
        <w:pBdr/>
        <w:spacing w:beforeAutospacing="1" w:after="238"/>
        <w:rPr>
          <w:rFonts w:ascii="Helvetica" w:hAnsi="Helvetica" w:eastAsia="Times New Roman" w:cs="Helvetica" w:asciiTheme="minorHAnsi" w:cstheme="minorHAnsi" w:hAnsiTheme="minorHAnsi"/>
          <w:i/>
          <w:i/>
          <w:iCs/>
          <w:color w:val="0070C0"/>
          <w:lang w:eastAsia="en-GB"/>
        </w:rPr>
      </w:pPr>
      <w:r>
        <w:rPr>
          <w:rFonts w:eastAsia="Times New Roman" w:cs="Helvetica" w:ascii="Helvetica" w:hAnsi="Helvetica" w:asciiTheme="minorHAnsi" w:cstheme="minorHAnsi" w:hAnsiTheme="minorHAnsi"/>
          <w:b/>
          <w:bCs/>
          <w:i/>
          <w:iCs/>
          <w:color w:val="0070C0"/>
          <w:lang w:eastAsia="en-GB"/>
        </w:rPr>
        <w:t xml:space="preserve">Three of a Kind Competition </w:t>
      </w:r>
    </w:p>
    <w:p>
      <w:pPr>
        <w:pStyle w:val="Normal"/>
        <w:keepLines/>
        <w:pBdr/>
        <w:spacing w:beforeAutospacing="1" w:after="238"/>
        <w:rPr>
          <w:rFonts w:ascii="Helvetica" w:hAnsi="Helvetica" w:eastAsia="Times New Roman" w:cs="Helvetica" w:asciiTheme="minorHAnsi" w:cstheme="minorHAnsi" w:hAnsiTheme="minorHAnsi"/>
          <w:i/>
          <w:i/>
          <w:iCs/>
          <w:color w:val="0070C0"/>
          <w:lang w:eastAsia="en-GB"/>
        </w:rPr>
      </w:pPr>
      <w:r>
        <w:rPr>
          <w:rFonts w:eastAsia="Times New Roman" w:cs="Helvetica" w:ascii="Helvetica" w:hAnsi="Helvetica" w:asciiTheme="minorHAnsi" w:cstheme="minorHAnsi" w:hAnsiTheme="minorHAnsi"/>
          <w:i/>
          <w:iCs/>
          <w:color w:val="0070C0"/>
          <w:lang w:eastAsia="en-GB"/>
        </w:rPr>
        <w:t>This is a single class competition, which is open to all members of the Society. It includes all images in projected image and print formats. Members may enter one Composite PDI of the three images and separate PDI’s of the individual images and/or a Panel of three prints Print Image which shall be made up of images. In PDI and Print the images used should relate to each other in some way.</w:t>
      </w:r>
    </w:p>
    <w:p>
      <w:pPr>
        <w:pStyle w:val="Normal"/>
        <w:keepNext w:val="true"/>
        <w:pBdr/>
        <w:spacing w:beforeAutospacing="1" w:after="238"/>
        <w:rPr>
          <w:rFonts w:ascii="Helvetica" w:hAnsi="Helvetica" w:eastAsia="Times New Roman" w:cs="Helvetica" w:asciiTheme="minorHAnsi" w:cstheme="minorHAnsi" w:hAnsiTheme="minorHAnsi"/>
          <w:i/>
          <w:i/>
          <w:iCs/>
          <w:color w:val="0070C0"/>
          <w:lang w:eastAsia="en-GB"/>
        </w:rPr>
      </w:pPr>
      <w:r>
        <w:rPr>
          <w:rFonts w:eastAsia="Times New Roman" w:cs="Helvetica" w:ascii="Helvetica" w:hAnsi="Helvetica" w:asciiTheme="minorHAnsi" w:cstheme="minorHAnsi" w:hAnsiTheme="minorHAnsi"/>
          <w:b/>
          <w:bCs/>
          <w:i/>
          <w:iCs/>
          <w:color w:val="0070C0"/>
          <w:lang w:eastAsia="en-GB"/>
        </w:rPr>
        <w:t>Panorama Competition</w:t>
      </w:r>
    </w:p>
    <w:p>
      <w:pPr>
        <w:pStyle w:val="Normal"/>
        <w:keepNext w:val="true"/>
        <w:pBdr/>
        <w:spacing w:beforeAutospacing="1" w:after="0"/>
        <w:rPr>
          <w:rFonts w:ascii="Helvetica" w:hAnsi="Helvetica" w:eastAsia="Times New Roman" w:cs="Helvetica" w:asciiTheme="minorHAnsi" w:cstheme="minorHAnsi" w:hAnsiTheme="minorHAnsi"/>
          <w:i/>
          <w:i/>
          <w:iCs/>
          <w:color w:val="0070C0"/>
          <w:lang w:eastAsia="en-GB"/>
        </w:rPr>
      </w:pPr>
      <w:r>
        <w:rPr>
          <w:rFonts w:eastAsia="Times New Roman" w:cs="Helvetica" w:ascii="Helvetica" w:hAnsi="Helvetica" w:asciiTheme="minorHAnsi" w:cstheme="minorHAnsi" w:hAnsiTheme="minorHAnsi"/>
          <w:i/>
          <w:iCs/>
          <w:color w:val="0070C0"/>
          <w:lang w:eastAsia="en-GB"/>
        </w:rPr>
        <w:t xml:space="preserve">This is a single class competition which is open to all members of the Society. Members may enter two PDI Panoramic Images into the competition. </w:t>
      </w:r>
    </w:p>
    <w:p>
      <w:pPr>
        <w:pStyle w:val="Normal"/>
        <w:pBdr/>
        <w:spacing w:beforeAutospacing="1" w:after="238"/>
        <w:rPr>
          <w:rFonts w:eastAsia="Times New Roman"/>
          <w:color w:val="000000"/>
          <w:lang w:eastAsia="en-GB"/>
        </w:rPr>
      </w:pPr>
      <w:r>
        <w:rPr>
          <w:rFonts w:eastAsia="Times New Roman"/>
          <w:color w:val="000000"/>
          <w:lang w:eastAsia="en-GB"/>
        </w:rPr>
      </w:r>
    </w:p>
    <w:p>
      <w:pPr>
        <w:pStyle w:val="Normal"/>
        <w:pBdr/>
        <w:spacing w:beforeAutospacing="1" w:after="238"/>
        <w:rPr>
          <w:rFonts w:ascii="Helvetica" w:hAnsi="Helvetica" w:eastAsia="Times New Roman" w:cs="Helvetica" w:asciiTheme="majorHAnsi" w:cstheme="majorHAnsi" w:hAnsiTheme="majorHAnsi"/>
          <w:i/>
          <w:i/>
          <w:iCs/>
          <w:color w:val="0070C0"/>
          <w:sz w:val="28"/>
          <w:szCs w:val="28"/>
          <w:lang w:eastAsia="en-GB"/>
        </w:rPr>
      </w:pPr>
      <w:bookmarkStart w:id="2" w:name="_Hlk134274444"/>
      <w:bookmarkEnd w:id="2"/>
      <w:r>
        <w:rPr>
          <w:rFonts w:eastAsia="Times New Roman" w:cs="Helvetica" w:ascii="Helvetica" w:hAnsi="Helvetica" w:asciiTheme="majorHAnsi" w:cstheme="majorHAnsi" w:hAnsiTheme="majorHAnsi"/>
          <w:b/>
          <w:bCs/>
          <w:i/>
          <w:iCs/>
          <w:color w:val="0070C0"/>
          <w:sz w:val="28"/>
          <w:szCs w:val="28"/>
          <w:lang w:eastAsia="en-GB"/>
        </w:rPr>
        <w:t xml:space="preserve">Section 3 Internal Competitions </w:t>
      </w:r>
    </w:p>
    <w:p>
      <w:pPr>
        <w:pStyle w:val="Normal"/>
        <w:pBdr/>
        <w:spacing w:beforeAutospacing="1" w:after="238"/>
        <w:rPr>
          <w:rFonts w:eastAsia="Times New Roman"/>
          <w:i/>
          <w:i/>
          <w:iCs/>
          <w:color w:val="0070C0"/>
          <w:lang w:eastAsia="en-GB"/>
        </w:rPr>
      </w:pPr>
      <w:r>
        <w:rPr>
          <w:rFonts w:eastAsia="Times New Roman" w:ascii="Helvetica Neue" w:hAnsi="Helvetica Neue"/>
          <w:b/>
          <w:bCs/>
          <w:i/>
          <w:iCs/>
          <w:color w:val="0070C0"/>
          <w:lang w:val="en-GB" w:eastAsia="en-GB"/>
        </w:rPr>
        <w:t>1 Classes</w:t>
      </w:r>
    </w:p>
    <w:p>
      <w:pPr>
        <w:pStyle w:val="Normal"/>
        <w:pBdr/>
        <w:spacing w:beforeAutospacing="1" w:after="238"/>
        <w:rPr>
          <w:rFonts w:ascii="Helvetica Neue" w:hAnsi="Helvetica Neue" w:eastAsia="Times New Roman"/>
          <w:i/>
          <w:i/>
          <w:iCs/>
          <w:color w:val="0070C0"/>
          <w:lang w:eastAsia="en-GB"/>
        </w:rPr>
      </w:pPr>
      <w:r>
        <w:rPr>
          <w:rFonts w:eastAsia="Times New Roman" w:ascii="Helvetica Neue" w:hAnsi="Helvetica Neue"/>
          <w:i/>
          <w:iCs/>
          <w:color w:val="0070C0"/>
          <w:lang w:eastAsia="en-GB"/>
        </w:rPr>
        <w:t>Each section is divided into two classes.</w:t>
        <w:br/>
        <w:t xml:space="preserve">Class 1 is for advanced workers and Class 2 is for beginners and improving workers. Members are free to choose, at the start of each season, which class they intend to enter for that season for each section. For reasons of fairness, members who have transferred from another club, in which they entered as Class 1 or similar photographers, are expected to elect Class 1. The Annual competition entry will be in the same chosen class. The choice is made for the whole of that season and movement to another class can only occur at the start of the next season. Any Class 2 member who wins the class twice must move up to Class 1 the next season. A member may choose to be in different classes for each section. For example, Class 1 for Colour prints, class 2 for Nature prints. </w:t>
      </w:r>
    </w:p>
    <w:p>
      <w:pPr>
        <w:pStyle w:val="Normal"/>
        <w:pBdr/>
        <w:spacing w:beforeAutospacing="1" w:after="238"/>
        <w:rPr>
          <w:rFonts w:eastAsia="Times New Roman"/>
          <w:lang w:eastAsia="en-GB"/>
        </w:rPr>
      </w:pPr>
      <w:r>
        <w:rPr>
          <w:rFonts w:eastAsia="Times New Roman" w:ascii="Helvetica Neue" w:hAnsi="Helvetica Neue"/>
          <w:lang w:eastAsia="en-GB"/>
        </w:rPr>
        <w:t>New Members are recommended to discuss their class decision with other longer serving members or the Competition Coordinator. Both too high a class or too low a class can be embarrassing.</w:t>
      </w:r>
    </w:p>
    <w:p>
      <w:pPr>
        <w:pStyle w:val="Normal"/>
        <w:pBdr/>
        <w:spacing w:beforeAutospacing="1" w:after="238"/>
        <w:rPr>
          <w:rFonts w:ascii="Helvetica Neue" w:hAnsi="Helvetica Neue" w:eastAsia="Times New Roman"/>
          <w:b/>
          <w:bCs/>
          <w:i/>
          <w:i/>
          <w:iCs/>
          <w:color w:val="0070C0"/>
          <w:lang w:eastAsia="en-GB"/>
        </w:rPr>
      </w:pPr>
      <w:r>
        <w:rPr>
          <w:rFonts w:eastAsia="Times New Roman" w:ascii="Helvetica Neue" w:hAnsi="Helvetica Neue"/>
          <w:b/>
          <w:bCs/>
          <w:i/>
          <w:iCs/>
          <w:color w:val="0070C0"/>
          <w:lang w:eastAsia="en-GB"/>
        </w:rPr>
        <w:t xml:space="preserve">2 Judging and submission of entries </w:t>
      </w:r>
    </w:p>
    <w:p>
      <w:pPr>
        <w:pStyle w:val="Normal"/>
        <w:pBdr/>
        <w:spacing w:beforeAutospacing="1" w:after="238"/>
        <w:rPr>
          <w:rFonts w:eastAsia="Times New Roman"/>
          <w:i/>
          <w:i/>
          <w:iCs/>
          <w:color w:val="0070C0"/>
          <w:lang w:eastAsia="en-GB"/>
        </w:rPr>
      </w:pPr>
      <w:r>
        <w:rPr>
          <w:rFonts w:eastAsia="Times New Roman" w:ascii="Helvetica Neue" w:hAnsi="Helvetica Neue"/>
          <w:i/>
          <w:iCs/>
          <w:color w:val="0070C0"/>
          <w:lang w:eastAsia="en-GB"/>
        </w:rPr>
        <w:t xml:space="preserve">All entries will be submitted by the Competition Coordinator to the Judge, except that the Competition Coordinator shall, at their discretion, exclude any entry that does not comply with the Competition rules, save only that rule that relates to definitions (Rule 3 f)). </w:t>
      </w:r>
    </w:p>
    <w:p>
      <w:pPr>
        <w:pStyle w:val="Normal"/>
        <w:pBdr/>
        <w:spacing w:beforeAutospacing="1" w:after="238"/>
        <w:rPr>
          <w:rFonts w:eastAsia="Times New Roman"/>
          <w:i/>
          <w:i/>
          <w:iCs/>
          <w:color w:val="0070C0"/>
          <w:lang w:eastAsia="en-GB"/>
        </w:rPr>
      </w:pPr>
      <w:r>
        <w:rPr>
          <w:rFonts w:eastAsia="Times New Roman" w:ascii="Helvetica Neue" w:hAnsi="Helvetica Neue"/>
          <w:i/>
          <w:iCs/>
          <w:color w:val="0070C0"/>
          <w:lang w:eastAsia="en-GB"/>
        </w:rPr>
        <w:t xml:space="preserve">The Competition Coordinator shall notify the author of any excluded work. The decision of the Competition Coordinator shall be final. The decision of the Judge shall be final concerning the application of Rule 3 f). </w:t>
      </w:r>
    </w:p>
    <w:p>
      <w:pPr>
        <w:pStyle w:val="Normal"/>
        <w:pBdr/>
        <w:spacing w:beforeAutospacing="1" w:after="238"/>
        <w:rPr>
          <w:rFonts w:eastAsia="Times New Roman"/>
          <w:i/>
          <w:i/>
          <w:iCs/>
          <w:color w:val="0070C0"/>
          <w:lang w:eastAsia="en-GB"/>
        </w:rPr>
      </w:pPr>
      <w:r>
        <w:rPr>
          <w:rFonts w:eastAsia="Times New Roman" w:ascii="Helvetica Neue" w:hAnsi="Helvetica Neue"/>
          <w:i/>
          <w:iCs/>
          <w:color w:val="0070C0"/>
          <w:lang w:eastAsia="en-GB"/>
        </w:rPr>
        <w:t>3 -</w:t>
      </w:r>
      <w:r>
        <w:rPr>
          <w:rFonts w:eastAsia="Times New Roman" w:ascii="Helvetica Neue" w:hAnsi="Helvetica Neue"/>
          <w:b/>
          <w:bCs/>
          <w:i/>
          <w:iCs/>
          <w:color w:val="0070C0"/>
          <w:lang w:eastAsia="en-GB"/>
        </w:rPr>
        <w:t>Entry Limitations</w:t>
      </w:r>
    </w:p>
    <w:p>
      <w:pPr>
        <w:pStyle w:val="Normal"/>
        <w:numPr>
          <w:ilvl w:val="0"/>
          <w:numId w:val="1"/>
        </w:numPr>
        <w:pBdr/>
        <w:spacing w:beforeAutospacing="1" w:after="238"/>
        <w:rPr>
          <w:rFonts w:eastAsia="Times New Roman"/>
          <w:i/>
          <w:i/>
          <w:iCs/>
          <w:color w:val="0070C0"/>
          <w:lang w:eastAsia="en-GB"/>
        </w:rPr>
      </w:pPr>
      <w:r>
        <w:rPr>
          <w:rFonts w:eastAsia="Times New Roman" w:ascii="Helvetica Neue" w:hAnsi="Helvetica Neue"/>
          <w:i/>
          <w:iCs/>
          <w:color w:val="0070C0"/>
          <w:lang w:val="en-GB" w:eastAsia="en-GB"/>
        </w:rPr>
        <w:t xml:space="preserve">Prints </w:t>
      </w:r>
      <w:r>
        <w:rPr>
          <w:rFonts w:eastAsia="Times New Roman" w:ascii="Helvetica Neue" w:hAnsi="Helvetica Neue"/>
          <w:i/>
          <w:iCs/>
          <w:color w:val="0070C0"/>
          <w:lang w:eastAsia="en-GB"/>
        </w:rPr>
        <w:t xml:space="preserve">Monochrome, Colour and Nature prints must be the sole work of the entrant produced from an Image, mounting &amp; printing excepted, printing and/or mounting may be commercially produced from the Members Image. All prints must be mounted. Prints and mounts may be of any size, up to a maximum of 20” </w:t>
      </w:r>
      <w:r>
        <w:rPr>
          <w:rFonts w:eastAsia="Times New Roman" w:ascii="Helvetica Neue" w:hAnsi="Helvetica Neue"/>
          <w:i/>
          <w:iCs/>
          <w:color w:val="0070C0"/>
          <w:lang w:val="en-GB" w:eastAsia="en-GB"/>
        </w:rPr>
        <w:t>x 16</w:t>
      </w:r>
      <w:r>
        <w:rPr>
          <w:rFonts w:eastAsia="Times New Roman" w:ascii="Helvetica Neue" w:hAnsi="Helvetica Neue"/>
          <w:i/>
          <w:iCs/>
          <w:color w:val="0070C0"/>
          <w:lang w:eastAsia="en-GB"/>
        </w:rPr>
        <w:t xml:space="preserve">” (50cm x 40cm) overall. </w:t>
      </w:r>
    </w:p>
    <w:p>
      <w:pPr>
        <w:pStyle w:val="Normal"/>
        <w:pBdr/>
        <w:spacing w:beforeAutospacing="1" w:after="238"/>
        <w:ind w:left="720"/>
        <w:rPr>
          <w:rFonts w:eastAsia="Times New Roman"/>
          <w:lang w:eastAsia="en-GB"/>
        </w:rPr>
      </w:pPr>
      <w:r>
        <w:rPr>
          <w:rFonts w:eastAsia="Times New Roman" w:ascii="Helvetica Neue" w:hAnsi="Helvetica Neue"/>
          <w:lang w:val="en-GB" w:eastAsia="en-GB"/>
        </w:rPr>
        <w:t>Use of the 50 by 40 mount is preferred by the External Competition Coordinator because most external competitions only accept this one size and using other sizes will mean the print cannot be entered.</w:t>
      </w:r>
    </w:p>
    <w:p>
      <w:pPr>
        <w:pStyle w:val="Normal"/>
        <w:numPr>
          <w:ilvl w:val="0"/>
          <w:numId w:val="1"/>
        </w:numPr>
        <w:pBdr/>
        <w:spacing w:beforeAutospacing="1" w:after="238"/>
        <w:rPr>
          <w:rFonts w:eastAsia="Times New Roman"/>
          <w:i/>
          <w:i/>
          <w:iCs/>
          <w:color w:val="0070C0"/>
          <w:lang w:eastAsia="en-GB"/>
        </w:rPr>
      </w:pPr>
      <w:r>
        <w:rPr>
          <w:rFonts w:eastAsia="Times New Roman" w:ascii="Helvetica Neue" w:hAnsi="Helvetica Neue"/>
          <w:i/>
          <w:iCs/>
          <w:color w:val="0070C0"/>
          <w:lang w:eastAsia="en-GB"/>
        </w:rPr>
        <w:t xml:space="preserve">All Projected Images must be of a standard format of no larger than 1600pixels wide or 1200 pixels high for landscape format. For portrait format maximum 1200 pixels high. Images not correctly sized will not be resized by Competition Coordinator and therefore may not be projected correctly. Files must be in sRGB profile and JPG format, </w:t>
      </w:r>
    </w:p>
    <w:p>
      <w:pPr>
        <w:pStyle w:val="Normal"/>
        <w:numPr>
          <w:ilvl w:val="0"/>
          <w:numId w:val="1"/>
        </w:numPr>
        <w:pBdr/>
        <w:spacing w:before="0" w:after="238"/>
        <w:rPr>
          <w:rFonts w:eastAsia="Times New Roman"/>
          <w:i/>
          <w:i/>
          <w:iCs/>
          <w:color w:val="0070C0"/>
          <w:lang w:eastAsia="en-GB"/>
        </w:rPr>
      </w:pPr>
      <w:r>
        <w:rPr>
          <w:rFonts w:eastAsia="Times New Roman" w:ascii="Helvetica Neue" w:hAnsi="Helvetica Neue"/>
          <w:i/>
          <w:iCs/>
          <w:color w:val="0070C0"/>
          <w:lang w:eastAsia="en-GB"/>
        </w:rPr>
        <w:t xml:space="preserve">The following 2 paragraphs only apply to sections in the competitions named Print Competition League and Projected Image Competition League </w:t>
      </w:r>
    </w:p>
    <w:p>
      <w:pPr>
        <w:pStyle w:val="Normal"/>
        <w:pBdr/>
        <w:spacing w:beforeAutospacing="1" w:after="238"/>
        <w:ind w:left="709"/>
        <w:rPr>
          <w:rFonts w:eastAsia="Times New Roman"/>
          <w:i/>
          <w:i/>
          <w:iCs/>
          <w:color w:val="0070C0"/>
          <w:lang w:eastAsia="en-GB"/>
        </w:rPr>
      </w:pPr>
      <w:r>
        <w:rPr>
          <w:rFonts w:eastAsia="Times New Roman" w:ascii="Helvetica Neue" w:hAnsi="Helvetica Neue"/>
          <w:i/>
          <w:iCs/>
          <w:color w:val="0070C0"/>
          <w:lang w:eastAsia="en-GB"/>
        </w:rPr>
        <w:t xml:space="preserve">In any Society Year an image as print or projected image may be entered only once in the Competition Leagues, regardless of section. The image may be entered only in one subsequent Society Year. </w:t>
      </w:r>
    </w:p>
    <w:p>
      <w:pPr>
        <w:pStyle w:val="Normal"/>
        <w:pBdr/>
        <w:spacing w:beforeAutospacing="1" w:after="238"/>
        <w:ind w:left="709"/>
        <w:rPr>
          <w:rFonts w:eastAsia="Times New Roman"/>
          <w:i/>
          <w:i/>
          <w:iCs/>
          <w:color w:val="0070C0"/>
          <w:lang w:eastAsia="en-GB"/>
        </w:rPr>
      </w:pPr>
      <w:r>
        <w:rPr>
          <w:rFonts w:eastAsia="Times New Roman" w:ascii="Helvetica Neue" w:hAnsi="Helvetica Neue"/>
          <w:i/>
          <w:iCs/>
          <w:color w:val="0070C0"/>
          <w:lang w:eastAsia="en-GB"/>
        </w:rPr>
        <w:t>An image used in the Competition Leagues may be used once in one Annual competition</w:t>
      </w:r>
    </w:p>
    <w:p>
      <w:pPr>
        <w:pStyle w:val="Normal"/>
        <w:numPr>
          <w:ilvl w:val="0"/>
          <w:numId w:val="2"/>
        </w:numPr>
        <w:pBdr/>
        <w:spacing w:beforeAutospacing="1" w:after="238"/>
        <w:rPr>
          <w:rFonts w:ascii="Helvetica" w:hAnsi="Helvetica" w:eastAsia="Times New Roman" w:cs="Helvetica" w:asciiTheme="minorHAnsi" w:cstheme="minorHAnsi" w:hAnsiTheme="minorHAnsi"/>
          <w:i/>
          <w:i/>
          <w:iCs/>
          <w:color w:val="0070C0"/>
          <w:lang w:eastAsia="en-GB"/>
        </w:rPr>
      </w:pPr>
      <w:r>
        <w:rPr>
          <w:rFonts w:eastAsia="Times New Roman" w:cs="Helvetica" w:ascii="Helvetica" w:hAnsi="Helvetica" w:asciiTheme="minorHAnsi" w:cstheme="minorHAnsi" w:hAnsiTheme="minorHAnsi"/>
          <w:i/>
          <w:iCs/>
          <w:color w:val="0070C0"/>
          <w:lang w:eastAsia="en-GB"/>
        </w:rPr>
        <w:t>Images that have been used previously by a member of this society while they were a member of another club</w:t>
      </w:r>
      <w:r>
        <w:rPr>
          <w:rFonts w:eastAsia="Times New Roman" w:cs="Helvetica" w:ascii="Helvetica" w:hAnsi="Helvetica" w:asciiTheme="minorHAnsi" w:cstheme="minorHAnsi" w:hAnsiTheme="minorHAnsi"/>
          <w:b/>
          <w:bCs/>
          <w:i/>
          <w:iCs/>
          <w:color w:val="0070C0"/>
          <w:lang w:eastAsia="en-GB"/>
        </w:rPr>
        <w:t>/</w:t>
      </w:r>
      <w:r>
        <w:rPr>
          <w:rFonts w:eastAsia="Times New Roman" w:cs="Helvetica" w:ascii="Helvetica" w:hAnsi="Helvetica" w:asciiTheme="minorHAnsi" w:cstheme="minorHAnsi" w:hAnsiTheme="minorHAnsi"/>
          <w:i/>
          <w:iCs/>
          <w:color w:val="0070C0"/>
          <w:lang w:eastAsia="en-GB"/>
        </w:rPr>
        <w:t>society may be eligible for entry into any internal competitions but must be identified as such. Such restriction is necessary to avoid the society using them in external competitions in contravention to the rules of that competition.</w:t>
      </w:r>
    </w:p>
    <w:p>
      <w:pPr>
        <w:pStyle w:val="Normal"/>
        <w:numPr>
          <w:ilvl w:val="0"/>
          <w:numId w:val="2"/>
        </w:numPr>
        <w:pBdr/>
        <w:spacing w:before="0" w:after="238"/>
        <w:rPr>
          <w:rFonts w:ascii="Helvetica" w:hAnsi="Helvetica" w:eastAsia="Times New Roman" w:cs="Helvetica" w:asciiTheme="minorHAnsi" w:cstheme="minorHAnsi" w:hAnsiTheme="minorHAnsi"/>
          <w:i/>
          <w:i/>
          <w:iCs/>
          <w:color w:val="0070C0"/>
          <w:lang w:eastAsia="en-GB"/>
        </w:rPr>
      </w:pPr>
      <w:r>
        <w:rPr>
          <w:rFonts w:eastAsia="Times New Roman" w:cs="Helvetica" w:ascii="Helvetica" w:hAnsi="Helvetica" w:asciiTheme="minorHAnsi" w:cstheme="minorHAnsi" w:hAnsiTheme="minorHAnsi"/>
          <w:i/>
          <w:iCs/>
          <w:color w:val="0070C0"/>
          <w:lang w:eastAsia="en-GB"/>
        </w:rPr>
        <w:t xml:space="preserve">A title must identify all prints, or projected images. Designations such as “No Title” will not be accepted. On subsequent entry the title shall not be changed. The Print shall have a label affixed, the label to be determined by the Print Coordinator. </w:t>
      </w:r>
      <w:r>
        <w:rPr>
          <w:rFonts w:eastAsia="Times New Roman" w:cs="Helvetica" w:ascii="Helvetica" w:hAnsi="Helvetica" w:asciiTheme="minorHAnsi" w:cstheme="minorHAnsi" w:hAnsiTheme="minorHAnsi"/>
          <w:lang w:eastAsia="en-GB"/>
        </w:rPr>
        <w:t xml:space="preserve">See image preparation section for details of the label. </w:t>
      </w:r>
    </w:p>
    <w:p>
      <w:pPr>
        <w:pStyle w:val="Normal"/>
        <w:numPr>
          <w:ilvl w:val="5"/>
          <w:numId w:val="2"/>
        </w:numPr>
        <w:pBdr/>
        <w:tabs>
          <w:tab w:val="clear" w:pos="720"/>
        </w:tabs>
        <w:spacing w:before="0" w:after="238"/>
        <w:ind w:hanging="709" w:left="1418"/>
        <w:rPr>
          <w:rFonts w:ascii="Helvetica" w:hAnsi="Helvetica" w:eastAsia="Times New Roman" w:cs="Helvetica" w:asciiTheme="minorHAnsi" w:cstheme="minorHAnsi" w:hAnsiTheme="minorHAnsi"/>
          <w:i/>
          <w:i/>
          <w:iCs/>
          <w:color w:val="0070C0"/>
          <w:lang w:eastAsia="en-GB"/>
        </w:rPr>
      </w:pPr>
      <w:r>
        <w:rPr>
          <w:rFonts w:eastAsia="Times New Roman" w:cs="Helvetica" w:ascii="Helvetica" w:hAnsi="Helvetica" w:asciiTheme="minorHAnsi" w:cstheme="minorHAnsi" w:hAnsiTheme="minorHAnsi"/>
          <w:i/>
          <w:iCs/>
          <w:color w:val="0070C0"/>
          <w:lang w:eastAsia="en-GB"/>
        </w:rPr>
        <w:t xml:space="preserve">PDI’s file names shall be the title of the image and numbered for the order of projection. The title shall not contain any form of punctuation marks. i.e. </w:t>
      </w:r>
    </w:p>
    <w:p>
      <w:pPr>
        <w:pStyle w:val="Normal"/>
        <w:numPr>
          <w:ilvl w:val="1"/>
          <w:numId w:val="2"/>
        </w:numPr>
        <w:pBdr/>
        <w:tabs>
          <w:tab w:val="clear" w:pos="720"/>
          <w:tab w:val="left" w:pos="1276" w:leader="none"/>
        </w:tabs>
        <w:spacing w:before="0" w:after="238"/>
        <w:ind w:hanging="731" w:left="1440"/>
        <w:rPr>
          <w:rFonts w:ascii="Helvetica" w:hAnsi="Helvetica" w:eastAsia="Times New Roman" w:cs="Helvetica" w:asciiTheme="minorHAnsi" w:cstheme="minorHAnsi" w:hAnsiTheme="minorHAnsi"/>
          <w:i/>
          <w:i/>
          <w:iCs/>
          <w:color w:val="0070C0"/>
          <w:lang w:eastAsia="en-GB"/>
        </w:rPr>
      </w:pPr>
      <w:r>
        <w:rPr>
          <w:rFonts w:eastAsia="Times New Roman" w:cs="Helvetica" w:ascii="Helvetica" w:hAnsi="Helvetica" w:asciiTheme="minorHAnsi" w:cstheme="minorHAnsi" w:hAnsiTheme="minorHAnsi"/>
          <w:i/>
          <w:iCs/>
          <w:color w:val="0070C0"/>
          <w:lang w:eastAsia="en-GB"/>
        </w:rPr>
        <w:t>1 sunrise.jpg</w:t>
      </w:r>
    </w:p>
    <w:p>
      <w:pPr>
        <w:pStyle w:val="Normal"/>
        <w:numPr>
          <w:ilvl w:val="1"/>
          <w:numId w:val="2"/>
        </w:numPr>
        <w:pBdr/>
        <w:tabs>
          <w:tab w:val="clear" w:pos="720"/>
          <w:tab w:val="left" w:pos="1276" w:leader="none"/>
        </w:tabs>
        <w:spacing w:before="0" w:after="238"/>
        <w:ind w:hanging="731" w:left="1440"/>
        <w:rPr>
          <w:rFonts w:ascii="Helvetica" w:hAnsi="Helvetica" w:eastAsia="Times New Roman" w:cs="Helvetica" w:asciiTheme="minorHAnsi" w:cstheme="minorHAnsi" w:hAnsiTheme="minorHAnsi"/>
          <w:i/>
          <w:i/>
          <w:iCs/>
          <w:color w:val="0070C0"/>
          <w:lang w:eastAsia="en-GB"/>
        </w:rPr>
      </w:pPr>
      <w:r>
        <w:rPr>
          <w:rFonts w:eastAsia="Times New Roman" w:cs="Helvetica" w:ascii="Helvetica" w:hAnsi="Helvetica" w:asciiTheme="minorHAnsi" w:cstheme="minorHAnsi" w:hAnsiTheme="minorHAnsi"/>
          <w:i/>
          <w:iCs/>
          <w:color w:val="0070C0"/>
          <w:lang w:eastAsia="en-GB"/>
        </w:rPr>
        <w:t>2 blue boat.jpg.</w:t>
      </w:r>
    </w:p>
    <w:p>
      <w:pPr>
        <w:pStyle w:val="Normal"/>
        <w:pBdr/>
        <w:spacing w:beforeAutospacing="1" w:after="238"/>
        <w:ind w:firstLine="11" w:left="709"/>
        <w:rPr>
          <w:rFonts w:ascii="Helvetica" w:hAnsi="Helvetica" w:eastAsia="Times New Roman" w:cs="Helvetica" w:asciiTheme="minorHAnsi" w:cstheme="minorHAnsi" w:hAnsiTheme="minorHAnsi"/>
          <w:i/>
          <w:i/>
          <w:iCs/>
          <w:color w:val="0070C0"/>
          <w:lang w:eastAsia="en-GB"/>
        </w:rPr>
      </w:pPr>
      <w:r>
        <w:rPr>
          <w:rFonts w:eastAsia="Times New Roman" w:cs="Helvetica" w:ascii="Helvetica" w:hAnsi="Helvetica" w:asciiTheme="minorHAnsi" w:cstheme="minorHAnsi" w:hAnsiTheme="minorHAnsi"/>
          <w:i/>
          <w:iCs/>
          <w:color w:val="0070C0"/>
          <w:lang w:eastAsia="en-GB"/>
        </w:rPr>
        <w:t>Do not use the .jpeg or any other extension</w:t>
      </w:r>
    </w:p>
    <w:p>
      <w:pPr>
        <w:pStyle w:val="Normal"/>
        <w:numPr>
          <w:ilvl w:val="0"/>
          <w:numId w:val="2"/>
        </w:numPr>
        <w:pBdr/>
        <w:spacing w:beforeAutospacing="1" w:after="238"/>
        <w:rPr>
          <w:rFonts w:ascii="Helvetica" w:hAnsi="Helvetica" w:eastAsia="Times New Roman" w:cs="Helvetica" w:asciiTheme="minorHAnsi" w:cstheme="minorHAnsi" w:hAnsiTheme="minorHAnsi"/>
          <w:i/>
          <w:i/>
          <w:iCs/>
          <w:color w:val="0070C0"/>
          <w:lang w:eastAsia="en-GB"/>
        </w:rPr>
      </w:pPr>
      <w:r>
        <w:rPr>
          <w:rFonts w:eastAsia="Times New Roman" w:cs="Helvetica" w:ascii="Helvetica" w:hAnsi="Helvetica" w:asciiTheme="minorHAnsi" w:cstheme="minorHAnsi" w:hAnsiTheme="minorHAnsi"/>
          <w:i/>
          <w:iCs/>
          <w:color w:val="0070C0"/>
          <w:lang w:eastAsia="en-GB"/>
        </w:rPr>
        <w:t>Nature Section.</w:t>
      </w:r>
    </w:p>
    <w:p>
      <w:pPr>
        <w:pStyle w:val="Normal"/>
        <w:pBdr/>
        <w:spacing w:beforeAutospacing="1" w:after="238"/>
        <w:ind w:left="709"/>
        <w:rPr>
          <w:rFonts w:ascii="Helvetica" w:hAnsi="Helvetica" w:eastAsia="Times New Roman" w:cs="Helvetica" w:asciiTheme="minorHAnsi" w:cstheme="minorHAnsi" w:hAnsiTheme="minorHAnsi"/>
          <w:i/>
          <w:i/>
          <w:iCs/>
          <w:color w:val="0070C0"/>
          <w:lang w:eastAsia="en-GB"/>
        </w:rPr>
      </w:pPr>
      <w:r>
        <w:rPr>
          <w:rFonts w:eastAsia="Times New Roman" w:cs="Helvetica" w:ascii="Helvetica" w:hAnsi="Helvetica" w:asciiTheme="minorHAnsi" w:cstheme="minorHAnsi" w:hAnsiTheme="minorHAnsi"/>
          <w:i/>
          <w:iCs/>
          <w:color w:val="0070C0"/>
          <w:lang w:eastAsia="en-GB"/>
        </w:rPr>
        <w:t xml:space="preserve">Images for the Nature Section shall follow the PAGB Nature Rules current on 1 September of the Society year. </w:t>
      </w:r>
    </w:p>
    <w:p>
      <w:pPr>
        <w:pStyle w:val="Normal"/>
        <w:pBdr/>
        <w:spacing w:beforeAutospacing="1" w:after="238"/>
        <w:ind w:left="709"/>
        <w:rPr>
          <w:rFonts w:ascii="Helvetica" w:hAnsi="Helvetica" w:eastAsia="Times New Roman" w:cs="Helvetica" w:asciiTheme="minorHAnsi" w:cstheme="minorHAnsi" w:hAnsiTheme="minorHAnsi"/>
          <w:i/>
          <w:i/>
          <w:iCs/>
          <w:color w:val="0070C0"/>
          <w:lang w:eastAsia="en-GB"/>
        </w:rPr>
      </w:pPr>
      <w:r>
        <w:rPr>
          <w:rFonts w:eastAsia="Times New Roman" w:cs="Helvetica" w:ascii="Helvetica" w:hAnsi="Helvetica" w:asciiTheme="minorHAnsi" w:cstheme="minorHAnsi" w:hAnsiTheme="minorHAnsi"/>
          <w:i/>
          <w:iCs/>
          <w:color w:val="0070C0"/>
          <w:lang w:eastAsia="en-GB"/>
        </w:rPr>
        <w:t xml:space="preserve">PAGB Rules current at October 2022 </w:t>
      </w:r>
    </w:p>
    <w:p>
      <w:pPr>
        <w:pStyle w:val="Normal"/>
        <w:pBdr/>
        <w:spacing w:beforeAutospacing="1" w:after="238"/>
        <w:ind w:left="709"/>
        <w:rPr>
          <w:rFonts w:ascii="Helvetica" w:hAnsi="Helvetica" w:eastAsia="Times New Roman" w:cs="Helvetica" w:asciiTheme="minorHAnsi" w:cstheme="minorHAnsi" w:hAnsiTheme="minorHAnsi"/>
          <w:i/>
          <w:i/>
          <w:iCs/>
          <w:color w:val="0070C0"/>
          <w:lang w:eastAsia="en-GB"/>
        </w:rPr>
      </w:pPr>
      <w:r>
        <w:rPr>
          <w:rFonts w:eastAsia="Times New Roman" w:cs="Helvetica" w:ascii="Helvetica" w:hAnsi="Helvetica" w:asciiTheme="minorHAnsi" w:cstheme="minorHAnsi" w:hAnsiTheme="minorHAnsi"/>
          <w:i/>
          <w:iCs/>
          <w:color w:val="0070C0"/>
          <w:lang w:eastAsia="en-GB"/>
        </w:rPr>
        <w:t xml:space="preserve">Nature means Images where living organisms are the primary subject matter. The story telling value of an Image will normally be weighed more than the pictorial quality. Nature includes: • Images taken with subjects in controlled conditions such as zoos, game parks, botanic gardens, aquariums and enclosures where the subjects are dependent on man for food. Scientific bands, tags or collars are permissible. Nature excludes: • Images where the subjects are obviously domestic animals or plants. • Images where an obviously artistic treatment has been applied. Processing of the captured image, by cropping, exposure adjustment, colour correction, noise minimization, dodging/burning, HDR, focus stacking and sharpening, is permitted, as is cloning of image defects and minor distractions including overlapping elements. An Image appearing to meet these criteria will be accepted as Nature. The Judges will normally assume that any Image presented to them is eligible. Access to some biological subjects may be restricted. Where that is relevant, then Photographers warrant that they have followed relevant codes of practices and hold any necessary licenses </w:t>
      </w:r>
    </w:p>
    <w:p>
      <w:pPr>
        <w:pStyle w:val="Normal"/>
        <w:pBdr/>
        <w:spacing w:beforeAutospacing="1" w:after="238"/>
        <w:ind w:left="709"/>
        <w:rPr>
          <w:rFonts w:ascii="Helvetica" w:hAnsi="Helvetica" w:eastAsia="Times New Roman" w:cs="Helvetica" w:asciiTheme="minorHAnsi" w:cstheme="minorHAnsi" w:hAnsiTheme="minorHAnsi"/>
          <w:lang w:eastAsia="en-GB"/>
        </w:rPr>
      </w:pPr>
      <w:r>
        <w:rPr>
          <w:rFonts w:eastAsia="Times New Roman" w:cs="Helvetica" w:ascii="Helvetica" w:hAnsi="Helvetica" w:asciiTheme="minorHAnsi" w:cstheme="minorHAnsi" w:hAnsiTheme="minorHAnsi"/>
          <w:lang w:eastAsia="en-GB"/>
        </w:rPr>
        <w:t>Whilst not included in Rules, PAGB wish to ensure titles used for Nature competitions names the organism and describes activity but avoids trite wording. Not following this advice may result in comments from the judge.</w:t>
      </w:r>
    </w:p>
    <w:p>
      <w:pPr>
        <w:pStyle w:val="western"/>
        <w:spacing w:lineRule="auto" w:line="240" w:before="280" w:after="0"/>
        <w:rPr>
          <w:i/>
          <w:i/>
          <w:iCs/>
          <w:lang w:val="en-US"/>
        </w:rPr>
      </w:pPr>
      <w:r>
        <w:rPr>
          <w:i/>
          <w:iCs/>
          <w:lang w:val="en-US"/>
        </w:rPr>
      </w:r>
    </w:p>
    <w:p>
      <w:pPr>
        <w:pStyle w:val="Normal"/>
        <w:rPr>
          <w:rFonts w:ascii="Helvetica" w:hAnsi="Helvetica" w:cs="Helvetica" w:asciiTheme="majorHAnsi" w:cstheme="majorHAnsi" w:hAnsiTheme="majorHAnsi"/>
          <w:b/>
          <w:bCs/>
          <w:sz w:val="28"/>
          <w:szCs w:val="28"/>
        </w:rPr>
      </w:pPr>
      <w:r>
        <w:rPr>
          <w:rFonts w:cs="Helvetica" w:ascii="Helvetica" w:hAnsi="Helvetica" w:asciiTheme="majorHAnsi" w:cstheme="majorHAnsi" w:hAnsiTheme="majorHAnsi"/>
          <w:b/>
          <w:bCs/>
          <w:sz w:val="28"/>
          <w:szCs w:val="28"/>
        </w:rPr>
        <w:t>Image Numbers and Selection</w:t>
      </w:r>
    </w:p>
    <w:p>
      <w:pPr>
        <w:pStyle w:val="Normal"/>
        <w:rPr>
          <w:b/>
          <w:bCs/>
          <w:color w:themeColor="accent6" w:val="6C2085"/>
          <w:sz w:val="28"/>
          <w:szCs w:val="28"/>
        </w:rPr>
      </w:pPr>
      <w:r>
        <w:rPr>
          <w:b/>
          <w:bCs/>
          <w:color w:themeColor="accent6" w:val="6C2085"/>
          <w:sz w:val="28"/>
          <w:szCs w:val="28"/>
        </w:rPr>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left="360"/>
        <w:rPr>
          <w:b/>
          <w:bCs/>
        </w:rPr>
      </w:pPr>
      <w:r>
        <w:rPr>
          <w:b/>
          <w:bCs/>
        </w:rPr>
        <w:t>You may submit the number of images stated in the relevant Competition rule.</w:t>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Helvetica Light" w:hAnsi="Helvetica Light" w:eastAsia="Helvetica Light" w:cs="Helvetica Light"/>
          <w:i/>
          <w:i/>
          <w:iCs/>
          <w:sz w:val="18"/>
          <w:szCs w:val="18"/>
        </w:rPr>
      </w:pPr>
      <w:r>
        <w:rPr>
          <w:rFonts w:eastAsia="Helvetica Light" w:cs="Helvetica Light" w:ascii="Helvetica Light" w:hAnsi="Helvetica Light"/>
          <w:i/>
          <w:iCs/>
          <w:sz w:val="18"/>
          <w:szCs w:val="18"/>
        </w:rPr>
      </w:r>
    </w:p>
    <w:p>
      <w:pPr>
        <w:pStyle w:val="Body"/>
        <w:ind w:left="360"/>
        <w:rPr/>
      </w:pPr>
      <w:r>
        <w:rPr>
          <w:b/>
          <w:bCs/>
          <w:lang w:val="en-GB"/>
        </w:rPr>
        <w:t>Colour Section</w:t>
      </w:r>
      <w:r>
        <w:rPr/>
        <w:t xml:space="preserve"> images can include as much or as little colour as you like. The subject matter is open </w:t>
      </w:r>
      <w:r>
        <w:rPr>
          <w:color w:val="auto"/>
        </w:rPr>
        <w:t xml:space="preserve">except that nature photographs will not be accepted into the colour section. </w:t>
      </w:r>
    </w:p>
    <w:p>
      <w:pPr>
        <w:pStyle w:val="Body"/>
        <w:rPr/>
      </w:pPr>
      <w:r>
        <w:rPr/>
      </w:r>
    </w:p>
    <w:p>
      <w:pPr>
        <w:pStyle w:val="Body"/>
        <w:ind w:left="360"/>
        <w:rPr>
          <w:color w:val="auto"/>
        </w:rPr>
      </w:pPr>
      <w:r>
        <w:rPr>
          <w:b/>
          <w:bCs/>
        </w:rPr>
        <w:t>Monochrome Section</w:t>
      </w:r>
      <w:r>
        <w:rPr/>
        <w:t xml:space="preserve"> must be completely black and white with shades of grey or can be completely tinted with one colour. The subject </w:t>
      </w:r>
      <w:r>
        <w:rPr>
          <w:color w:val="auto"/>
        </w:rPr>
        <w:t xml:space="preserve">matter is open except that nature photographs will not be accepted into the monochrome section. </w:t>
      </w:r>
    </w:p>
    <w:p>
      <w:pPr>
        <w:pStyle w:val="Body"/>
        <w:rPr/>
      </w:pPr>
      <w:r>
        <w:rPr/>
      </w:r>
    </w:p>
    <w:p>
      <w:pPr>
        <w:pStyle w:val="Body"/>
        <w:rPr/>
      </w:pPr>
      <w:r>
        <w:rPr/>
      </w:r>
    </w:p>
    <w:p>
      <w:pPr>
        <w:pStyle w:val="Body"/>
        <w:ind w:left="360"/>
        <w:rPr>
          <w:b/>
          <w:bCs/>
        </w:rPr>
      </w:pPr>
      <w:r>
        <w:rPr>
          <w:b/>
          <w:bCs/>
          <w:lang w:val="en-GB"/>
        </w:rPr>
        <w:t>Nature Section</w:t>
      </w:r>
      <w:r>
        <w:rPr>
          <w:b/>
          <w:bCs/>
        </w:rPr>
        <w:t xml:space="preserve"> </w:t>
      </w:r>
    </w:p>
    <w:p>
      <w:pPr>
        <w:pStyle w:val="Body"/>
        <w:ind w:left="360"/>
        <w:rPr>
          <w:b/>
          <w:bCs/>
        </w:rPr>
      </w:pPr>
      <w:r>
        <w:rPr>
          <w:b/>
          <w:bCs/>
        </w:rPr>
      </w:r>
    </w:p>
    <w:p>
      <w:pPr>
        <w:pStyle w:val="Default"/>
        <w:spacing w:lineRule="auto" w:line="240" w:before="0" w:after="240"/>
        <w:ind w:left="360"/>
        <w:rPr>
          <w:rFonts w:ascii="Helvetica" w:hAnsi="Helvetica" w:cs="Helvetica" w:asciiTheme="minorHAnsi" w:cstheme="minorHAnsi" w:hAnsiTheme="minorHAnsi"/>
          <w:color w:val="auto"/>
        </w:rPr>
      </w:pPr>
      <w:r>
        <w:rPr>
          <w:rFonts w:cs="Helvetica" w:ascii="Helvetica" w:hAnsi="Helvetica" w:asciiTheme="minorHAnsi" w:cstheme="minorHAnsi" w:hAnsiTheme="minorHAnsi"/>
          <w:color w:val="auto"/>
        </w:rPr>
        <w:t>Images may be in colour or monochrome.</w:t>
      </w:r>
    </w:p>
    <w:p>
      <w:pPr>
        <w:pStyle w:val="Normal"/>
        <w:rPr/>
      </w:pPr>
      <w:r>
        <w:rPr/>
      </w:r>
    </w:p>
    <w:p>
      <w:pPr>
        <w:pStyle w:val="Normal"/>
        <w:rPr>
          <w:b/>
          <w:bCs/>
          <w:sz w:val="28"/>
          <w:szCs w:val="28"/>
        </w:rPr>
      </w:pPr>
      <w:bookmarkStart w:id="3" w:name="_Hlk131862629"/>
      <w:r>
        <w:rPr>
          <w:rFonts w:ascii="Helvetica" w:hAnsi="Helvetica" w:asciiTheme="majorHAnsi" w:hAnsiTheme="majorHAnsi"/>
          <w:b/>
          <w:bCs/>
          <w:sz w:val="28"/>
          <w:szCs w:val="28"/>
        </w:rPr>
        <w:t>Image Preparation</w:t>
      </w:r>
    </w:p>
    <w:p>
      <w:pPr>
        <w:pStyle w:val="Normal"/>
        <w:rPr>
          <w:rFonts w:ascii="Helvetica" w:hAnsi="Helvetica" w:asciiTheme="majorHAnsi" w:hAnsiTheme="majorHAnsi"/>
          <w:b/>
          <w:bCs/>
          <w:color w:themeColor="accent6" w:val="6C2085"/>
          <w:sz w:val="28"/>
          <w:szCs w:val="28"/>
        </w:rPr>
      </w:pPr>
      <w:r>
        <w:rPr>
          <w:rFonts w:asciiTheme="majorHAnsi" w:hAnsiTheme="majorHAnsi" w:ascii="Helvetica" w:hAnsi="Helvetica"/>
          <w:b/>
          <w:bCs/>
          <w:color w:themeColor="accent6" w:val="6C2085"/>
          <w:sz w:val="28"/>
          <w:szCs w:val="28"/>
        </w:rPr>
      </w:r>
    </w:p>
    <w:p>
      <w:pPr>
        <w:pStyle w:val="Default"/>
        <w:spacing w:lineRule="auto" w:line="240" w:before="0" w:after="240"/>
        <w:ind w:hanging="2693" w:left="2977"/>
        <w:rPr>
          <w:rFonts w:ascii="Helvetica" w:hAnsi="Helvetica" w:cs="Helvetica" w:asciiTheme="minorHAnsi" w:cstheme="minorHAnsi" w:hAnsiTheme="minorHAnsi"/>
          <w:color w:val="auto"/>
        </w:rPr>
      </w:pPr>
      <w:r>
        <w:rPr>
          <w:rFonts w:cs="Helvetica" w:ascii="Helvetica" w:hAnsi="Helvetica" w:asciiTheme="minorHAnsi" w:cstheme="minorHAnsi" w:hAnsiTheme="minorHAnsi"/>
          <w:b/>
          <w:bCs/>
          <w:color w:val="auto"/>
        </w:rPr>
        <w:t xml:space="preserve">Identity of Entry </w:t>
      </w:r>
      <w:r>
        <w:rPr>
          <w:rFonts w:eastAsia="Times Roman" w:cs="Helvetica" w:ascii="Helvetica" w:hAnsi="Helvetica" w:asciiTheme="minorHAnsi" w:cstheme="minorHAnsi" w:hAnsiTheme="minorHAnsi"/>
          <w:color w:val="auto"/>
        </w:rPr>
        <w:tab/>
      </w:r>
      <w:r>
        <w:rPr>
          <w:rFonts w:cs="Helvetica" w:ascii="Helvetica" w:hAnsi="Helvetica" w:asciiTheme="minorHAnsi" w:cstheme="minorHAnsi" w:hAnsiTheme="minorHAnsi"/>
          <w:color w:val="auto"/>
        </w:rPr>
        <w:t xml:space="preserve">A title must identify all prints, or projected images. Designations such as </w:t>
      </w:r>
      <w:r>
        <w:rPr>
          <w:rFonts w:cs="Helvetica" w:ascii="Helvetica" w:hAnsi="Helvetica" w:asciiTheme="minorHAnsi" w:cstheme="minorHAnsi" w:hAnsiTheme="minorHAnsi"/>
          <w:color w:val="auto"/>
          <w:lang w:val="ar-SA"/>
        </w:rPr>
        <w:t>“</w:t>
      </w:r>
      <w:r>
        <w:rPr>
          <w:rFonts w:cs="Helvetica" w:ascii="Helvetica" w:hAnsi="Helvetica" w:asciiTheme="minorHAnsi" w:cstheme="minorHAnsi" w:hAnsiTheme="minorHAnsi"/>
          <w:color w:val="auto"/>
        </w:rPr>
        <w:t xml:space="preserve">No Title” will not be accepted. </w:t>
      </w:r>
    </w:p>
    <w:p>
      <w:pPr>
        <w:pStyle w:val="Body"/>
        <w:ind w:firstLine="284"/>
        <w:rPr/>
      </w:pPr>
      <w:r>
        <w:rPr>
          <w:b/>
          <w:bCs/>
        </w:rPr>
        <w:t>Do not</w:t>
      </w:r>
      <w:r>
        <w:rPr/>
        <w:t xml:space="preserve"> include your name or any other information in the title. </w:t>
      </w:r>
      <w:r>
        <w:rPr>
          <w:b/>
          <w:bCs/>
        </w:rPr>
        <w:t xml:space="preserve">Do not </w:t>
      </w:r>
      <w:r>
        <w:rPr/>
        <w:t>use all Capitals</w:t>
      </w:r>
    </w:p>
    <w:p>
      <w:pPr>
        <w:pStyle w:val="Default"/>
        <w:spacing w:lineRule="auto" w:line="240" w:before="0" w:after="240"/>
        <w:ind w:hanging="2693" w:left="2977"/>
        <w:rPr>
          <w:rFonts w:ascii="Helvetica" w:hAnsi="Helvetica" w:eastAsia="Times Roman" w:cs="Helvetica" w:asciiTheme="minorHAnsi" w:cstheme="minorHAnsi" w:hAnsiTheme="minorHAnsi"/>
          <w:color w:val="auto"/>
        </w:rPr>
      </w:pPr>
      <w:r>
        <w:rPr/>
        <w:t>Please include the title and authors name in the metadata, see detail below</w:t>
      </w:r>
    </w:p>
    <w:p>
      <w:pPr>
        <w:pStyle w:val="Normal"/>
        <w:rPr>
          <w:rFonts w:ascii="Helvetica" w:hAnsi="Helvetica" w:asciiTheme="majorHAnsi" w:hAnsiTheme="majorHAnsi"/>
          <w:b/>
          <w:bCs/>
          <w:color w:themeColor="accent6" w:val="6C2085"/>
          <w:sz w:val="28"/>
          <w:szCs w:val="28"/>
        </w:rPr>
      </w:pPr>
      <w:r>
        <w:rPr>
          <w:rFonts w:asciiTheme="majorHAnsi" w:hAnsiTheme="majorHAnsi" w:ascii="Helvetica" w:hAnsi="Helvetica"/>
          <w:b/>
          <w:bCs/>
          <w:color w:themeColor="accent6" w:val="6C2085"/>
          <w:sz w:val="28"/>
          <w:szCs w:val="28"/>
        </w:rPr>
      </w:r>
    </w:p>
    <w:p>
      <w:pPr>
        <w:pStyle w:val="Body"/>
        <w:tabs>
          <w:tab w:val="clear" w:pos="720"/>
          <w:tab w:val="left" w:pos="284"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b/>
          <w:bCs/>
          <w:color w:val="auto"/>
          <w:sz w:val="28"/>
          <w:szCs w:val="28"/>
        </w:rPr>
      </w:pPr>
      <w:r>
        <w:rPr>
          <w:b/>
          <w:bCs/>
          <w:color w:val="E63B7A"/>
          <w:sz w:val="28"/>
          <w:szCs w:val="28"/>
        </w:rPr>
        <w:tab/>
      </w:r>
      <w:r>
        <w:rPr>
          <w:b/>
          <w:bCs/>
          <w:color w:val="auto"/>
          <w:sz w:val="28"/>
          <w:szCs w:val="28"/>
        </w:rPr>
        <w:t>Projected Digital Images (PDI)</w:t>
      </w:r>
      <w:bookmarkEnd w:id="3"/>
    </w:p>
    <w:p>
      <w:pPr>
        <w:pStyle w:val="Body"/>
        <w:rPr/>
      </w:pPr>
      <w:r>
        <w:rPr/>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hanging="1843" w:left="2127"/>
        <w:rPr/>
      </w:pPr>
      <w:r>
        <w:rPr>
          <w:b/>
          <w:bCs/>
        </w:rPr>
        <w:t>Requirements</w:t>
      </w:r>
      <w:r>
        <w:rPr/>
        <w:t xml:space="preserve"> </w:t>
        <w:tab/>
        <w:t>See section 3 above.</w:t>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hanging="1767" w:left="2127"/>
        <w:rPr/>
      </w:pPr>
      <w:r>
        <w:rPr/>
      </w:r>
    </w:p>
    <w:p>
      <w:pPr>
        <w:pStyle w:val="Body"/>
        <w:tabs>
          <w:tab w:val="clear" w:pos="720"/>
          <w:tab w:val="left" w:pos="2127" w:leader="none"/>
          <w:tab w:val="left" w:pos="2268"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left="284"/>
        <w:rPr/>
      </w:pPr>
      <w:r>
        <w:rPr/>
        <w:t xml:space="preserve">Once you have processed a file to your satisfaction, make sure you save it at its full. Now edit the file size to a maximum of </w:t>
      </w:r>
      <w:r>
        <w:rPr>
          <w:b/>
          <w:bCs/>
        </w:rPr>
        <w:t>1600px</w:t>
      </w:r>
      <w:r>
        <w:rPr/>
        <w:t xml:space="preserve"> width and a maximum of </w:t>
      </w:r>
      <w:r>
        <w:rPr>
          <w:b/>
          <w:bCs/>
        </w:rPr>
        <w:t>1200px</w:t>
      </w:r>
      <w:r>
        <w:rPr/>
        <w:t xml:space="preserve"> height resolution (In case you want to use it later as a print). Convert the profile to </w:t>
      </w:r>
      <w:r>
        <w:rPr>
          <w:b/>
          <w:bCs/>
        </w:rPr>
        <w:t xml:space="preserve">sRGB. </w:t>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left="360"/>
        <w:rPr/>
      </w:pPr>
      <w:r>
        <w:rPr/>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left="284"/>
        <w:rPr/>
      </w:pPr>
      <w:r>
        <w:rPr/>
        <w:t xml:space="preserve">Now edit the file size to a maximum of </w:t>
      </w:r>
      <w:r>
        <w:rPr>
          <w:b/>
          <w:bCs/>
        </w:rPr>
        <w:t>1600px</w:t>
      </w:r>
      <w:r>
        <w:rPr/>
        <w:t xml:space="preserve"> width and a maximum of </w:t>
      </w:r>
      <w:r>
        <w:rPr>
          <w:b/>
          <w:bCs/>
        </w:rPr>
        <w:t>1200px</w:t>
      </w:r>
      <w:r>
        <w:rPr/>
        <w:t xml:space="preserve"> height and add a border if you desire.</w:t>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pPr>
      <w:r>
        <w:rPr/>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left="360"/>
        <w:rPr>
          <w:rFonts w:ascii="Helvetica" w:hAnsi="Helvetica" w:cs="Helvetica" w:asciiTheme="majorHAnsi" w:cstheme="majorHAnsi" w:hAnsiTheme="majorHAnsi"/>
          <w:sz w:val="28"/>
          <w:szCs w:val="28"/>
        </w:rPr>
      </w:pPr>
      <w:r>
        <w:rPr>
          <w:rFonts w:cs="Helvetica" w:cstheme="majorHAnsi"/>
          <w:sz w:val="28"/>
          <w:szCs w:val="28"/>
        </w:rPr>
        <w:t>Preparing Images Using Photoshop Elements</w:t>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left="360"/>
        <w:rPr/>
      </w:pPr>
      <w:r>
        <w:rPr/>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left="360"/>
        <w:rPr/>
      </w:pPr>
      <w:r>
        <w:rPr/>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pPr>
      <w:r>
        <w:rPr/>
        <w:drawing>
          <wp:anchor behindDoc="0" distT="0" distB="0" distL="114300" distR="114300" simplePos="0" locked="0" layoutInCell="0" allowOverlap="1" relativeHeight="8">
            <wp:simplePos x="0" y="0"/>
            <wp:positionH relativeFrom="margin">
              <wp:posOffset>311150</wp:posOffset>
            </wp:positionH>
            <wp:positionV relativeFrom="paragraph">
              <wp:posOffset>71120</wp:posOffset>
            </wp:positionV>
            <wp:extent cx="1549400" cy="1451610"/>
            <wp:effectExtent l="0" t="0" r="0" b="0"/>
            <wp:wrapSquare wrapText="bothSides"/>
            <wp:docPr id="1" name="Picture 9211046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21104627" descr=""/>
                    <pic:cNvPicPr>
                      <a:picLocks noChangeAspect="1" noChangeArrowheads="1"/>
                    </pic:cNvPicPr>
                  </pic:nvPicPr>
                  <pic:blipFill>
                    <a:blip r:embed="rId3"/>
                    <a:stretch>
                      <a:fillRect/>
                    </a:stretch>
                  </pic:blipFill>
                  <pic:spPr bwMode="auto">
                    <a:xfrm>
                      <a:off x="0" y="0"/>
                      <a:ext cx="1549400" cy="1451610"/>
                    </a:xfrm>
                    <a:prstGeom prst="rect">
                      <a:avLst/>
                    </a:prstGeom>
                  </pic:spPr>
                </pic:pic>
              </a:graphicData>
            </a:graphic>
          </wp:anchor>
        </w:drawing>
        <w:t>.</w:t>
      </w:r>
      <w:r>
        <mc:AlternateContent>
          <mc:Choice Requires="wps">
            <w:drawing>
              <wp:anchor behindDoc="0" distT="0" distB="12700" distL="107950" distR="133350" simplePos="0" locked="0" layoutInCell="0" allowOverlap="1" relativeHeight="5" wp14:anchorId="790EB435">
                <wp:simplePos x="0" y="0"/>
                <wp:positionH relativeFrom="margin">
                  <wp:align>center</wp:align>
                </wp:positionH>
                <wp:positionV relativeFrom="paragraph">
                  <wp:align>bottom</wp:align>
                </wp:positionV>
                <wp:extent cx="1803400" cy="1447800"/>
                <wp:effectExtent l="6350" t="6350" r="6350" b="6350"/>
                <wp:wrapSquare wrapText="bothSides"/>
                <wp:docPr id="2" name="officeArt object"/>
                <a:graphic xmlns:a="http://schemas.openxmlformats.org/drawingml/2006/main">
                  <a:graphicData uri="http://schemas.microsoft.com/office/word/2010/wordprocessingShape">
                    <wps:wsp>
                      <wps:cNvSpPr/>
                      <wps:spPr>
                        <a:xfrm>
                          <a:off x="0" y="0"/>
                          <a:ext cx="1803240" cy="1447920"/>
                        </a:xfrm>
                        <a:prstGeom prst="rect">
                          <a:avLst/>
                        </a:prstGeom>
                        <a:solidFill>
                          <a:srgbClr val="00fdff"/>
                        </a:solidFill>
                        <a:ln w="12700">
                          <a:solidFill>
                            <a:srgbClr val="000000"/>
                          </a:solidFill>
                          <a:miter/>
                        </a:ln>
                      </wps:spPr>
                      <wps:style>
                        <a:lnRef idx="0"/>
                        <a:fillRef idx="0"/>
                        <a:effectRef idx="0"/>
                        <a:fontRef idx="minor"/>
                      </wps:style>
                      <wps:txbx>
                        <w:txbxContent>
                          <w:p>
                            <w:pPr>
                              <w:pStyle w:val="FreeForm"/>
                              <w:tabs>
                                <w:tab w:val="clear" w:pos="720"/>
                                <w:tab w:val="left" w:pos="709" w:leader="none"/>
                                <w:tab w:val="left" w:pos="1418" w:leader="none"/>
                                <w:tab w:val="left" w:pos="2127" w:leader="none"/>
                                <w:tab w:val="left" w:pos="2836" w:leader="none"/>
                              </w:tabs>
                              <w:rPr>
                                <w:sz w:val="20"/>
                                <w:szCs w:val="20"/>
                              </w:rPr>
                            </w:pPr>
                            <w:r>
                              <w:rPr>
                                <w:sz w:val="20"/>
                                <w:szCs w:val="20"/>
                              </w:rPr>
                              <w:t>Landscape</w:t>
                            </w:r>
                          </w:p>
                          <w:p>
                            <w:pPr>
                              <w:pStyle w:val="FreeForm"/>
                              <w:tabs>
                                <w:tab w:val="clear" w:pos="720"/>
                                <w:tab w:val="left" w:pos="709" w:leader="none"/>
                                <w:tab w:val="left" w:pos="1418" w:leader="none"/>
                                <w:tab w:val="left" w:pos="2127" w:leader="none"/>
                                <w:tab w:val="left" w:pos="2836" w:leader="none"/>
                              </w:tabs>
                              <w:rPr>
                                <w:sz w:val="20"/>
                                <w:szCs w:val="20"/>
                              </w:rPr>
                            </w:pPr>
                            <w:r>
                              <w:rPr>
                                <w:sz w:val="20"/>
                                <w:szCs w:val="20"/>
                              </w:rPr>
                              <w:t>Width1600px</w:t>
                            </w:r>
                          </w:p>
                          <w:p>
                            <w:pPr>
                              <w:pStyle w:val="FreeForm"/>
                              <w:tabs>
                                <w:tab w:val="clear" w:pos="720"/>
                                <w:tab w:val="left" w:pos="709" w:leader="none"/>
                                <w:tab w:val="left" w:pos="1418" w:leader="none"/>
                                <w:tab w:val="left" w:pos="2127" w:leader="none"/>
                                <w:tab w:val="left" w:pos="2836" w:leader="none"/>
                              </w:tabs>
                              <w:rPr>
                                <w:sz w:val="20"/>
                                <w:szCs w:val="20"/>
                              </w:rPr>
                            </w:pPr>
                            <w:r>
                              <w:rPr>
                                <w:sz w:val="20"/>
                                <w:szCs w:val="20"/>
                              </w:rPr>
                              <w:tab/>
                              <w:tab/>
                            </w:r>
                          </w:p>
                          <w:p>
                            <w:pPr>
                              <w:pStyle w:val="FreeForm"/>
                              <w:tabs>
                                <w:tab w:val="clear" w:pos="720"/>
                                <w:tab w:val="left" w:pos="709" w:leader="none"/>
                                <w:tab w:val="left" w:pos="1418" w:leader="none"/>
                                <w:tab w:val="left" w:pos="2127" w:leader="none"/>
                                <w:tab w:val="left" w:pos="2836" w:leader="none"/>
                              </w:tabs>
                              <w:rPr>
                                <w:sz w:val="20"/>
                                <w:szCs w:val="20"/>
                              </w:rPr>
                            </w:pPr>
                            <w:r>
                              <w:rPr>
                                <w:sz w:val="20"/>
                                <w:szCs w:val="20"/>
                              </w:rPr>
                              <w:tab/>
                              <w:tab/>
                              <w:t xml:space="preserve">     Height </w:t>
                              <w:tab/>
                              <w:tab/>
                              <w:t xml:space="preserve">     max</w:t>
                            </w:r>
                          </w:p>
                          <w:p>
                            <w:pPr>
                              <w:pStyle w:val="FreeForm"/>
                              <w:tabs>
                                <w:tab w:val="clear" w:pos="720"/>
                                <w:tab w:val="left" w:pos="709" w:leader="none"/>
                                <w:tab w:val="left" w:pos="1418" w:leader="none"/>
                                <w:tab w:val="left" w:pos="2127" w:leader="none"/>
                                <w:tab w:val="left" w:pos="2836" w:leader="none"/>
                              </w:tabs>
                              <w:rPr/>
                            </w:pPr>
                            <w:r>
                              <w:rPr>
                                <w:sz w:val="20"/>
                                <w:szCs w:val="20"/>
                              </w:rPr>
                              <w:tab/>
                              <w:tab/>
                              <w:t xml:space="preserve">    1200px</w:t>
                            </w:r>
                          </w:p>
                        </w:txbxContent>
                      </wps:txbx>
                      <wps:bodyPr lIns="101520" rIns="101520" tIns="101520" bIns="101520" anchor="t">
                        <a:noAutofit/>
                      </wps:bodyPr>
                    </wps:wsp>
                  </a:graphicData>
                </a:graphic>
              </wp:anchor>
            </w:drawing>
          </mc:Choice>
          <mc:Fallback>
            <w:pict>
              <v:rect id="shape_0" ID="officeArt object" path="m0,0l-2147483645,0l-2147483645,-2147483646l0,-2147483646xe" fillcolor="#00fdff" stroked="t" o:allowincell="f" style="position:absolute;margin-left:169.95pt;margin-top:4.55pt;width:141.95pt;height:113.95pt;mso-wrap-style:square;v-text-anchor:top;mso-position-horizontal:center;mso-position-horizontal-relative:margin;mso-position-vertical:bottom" wp14:anchorId="790EB435">
                <v:fill o:detectmouseclick="t" type="solid" color2="#ff0200"/>
                <v:stroke color="black" weight="12600" joinstyle="miter" endcap="flat"/>
                <v:textbox>
                  <w:txbxContent>
                    <w:p>
                      <w:pPr>
                        <w:pStyle w:val="FreeForm"/>
                        <w:tabs>
                          <w:tab w:val="clear" w:pos="720"/>
                          <w:tab w:val="left" w:pos="709" w:leader="none"/>
                          <w:tab w:val="left" w:pos="1418" w:leader="none"/>
                          <w:tab w:val="left" w:pos="2127" w:leader="none"/>
                          <w:tab w:val="left" w:pos="2836" w:leader="none"/>
                        </w:tabs>
                        <w:rPr>
                          <w:sz w:val="20"/>
                          <w:szCs w:val="20"/>
                        </w:rPr>
                      </w:pPr>
                      <w:r>
                        <w:rPr>
                          <w:sz w:val="20"/>
                          <w:szCs w:val="20"/>
                        </w:rPr>
                        <w:t>Landscape</w:t>
                      </w:r>
                    </w:p>
                    <w:p>
                      <w:pPr>
                        <w:pStyle w:val="FreeForm"/>
                        <w:tabs>
                          <w:tab w:val="clear" w:pos="720"/>
                          <w:tab w:val="left" w:pos="709" w:leader="none"/>
                          <w:tab w:val="left" w:pos="1418" w:leader="none"/>
                          <w:tab w:val="left" w:pos="2127" w:leader="none"/>
                          <w:tab w:val="left" w:pos="2836" w:leader="none"/>
                        </w:tabs>
                        <w:rPr>
                          <w:sz w:val="20"/>
                          <w:szCs w:val="20"/>
                        </w:rPr>
                      </w:pPr>
                      <w:r>
                        <w:rPr>
                          <w:sz w:val="20"/>
                          <w:szCs w:val="20"/>
                        </w:rPr>
                        <w:t>Width1600px</w:t>
                      </w:r>
                    </w:p>
                    <w:p>
                      <w:pPr>
                        <w:pStyle w:val="FreeForm"/>
                        <w:tabs>
                          <w:tab w:val="clear" w:pos="720"/>
                          <w:tab w:val="left" w:pos="709" w:leader="none"/>
                          <w:tab w:val="left" w:pos="1418" w:leader="none"/>
                          <w:tab w:val="left" w:pos="2127" w:leader="none"/>
                          <w:tab w:val="left" w:pos="2836" w:leader="none"/>
                        </w:tabs>
                        <w:rPr>
                          <w:sz w:val="20"/>
                          <w:szCs w:val="20"/>
                        </w:rPr>
                      </w:pPr>
                      <w:r>
                        <w:rPr>
                          <w:sz w:val="20"/>
                          <w:szCs w:val="20"/>
                        </w:rPr>
                        <w:tab/>
                        <w:tab/>
                      </w:r>
                    </w:p>
                    <w:p>
                      <w:pPr>
                        <w:pStyle w:val="FreeForm"/>
                        <w:tabs>
                          <w:tab w:val="clear" w:pos="720"/>
                          <w:tab w:val="left" w:pos="709" w:leader="none"/>
                          <w:tab w:val="left" w:pos="1418" w:leader="none"/>
                          <w:tab w:val="left" w:pos="2127" w:leader="none"/>
                          <w:tab w:val="left" w:pos="2836" w:leader="none"/>
                        </w:tabs>
                        <w:rPr>
                          <w:sz w:val="20"/>
                          <w:szCs w:val="20"/>
                        </w:rPr>
                      </w:pPr>
                      <w:r>
                        <w:rPr>
                          <w:sz w:val="20"/>
                          <w:szCs w:val="20"/>
                        </w:rPr>
                        <w:tab/>
                        <w:tab/>
                        <w:t xml:space="preserve">     Height </w:t>
                        <w:tab/>
                        <w:tab/>
                        <w:t xml:space="preserve">     max</w:t>
                      </w:r>
                    </w:p>
                    <w:p>
                      <w:pPr>
                        <w:pStyle w:val="FreeForm"/>
                        <w:tabs>
                          <w:tab w:val="clear" w:pos="720"/>
                          <w:tab w:val="left" w:pos="709" w:leader="none"/>
                          <w:tab w:val="left" w:pos="1418" w:leader="none"/>
                          <w:tab w:val="left" w:pos="2127" w:leader="none"/>
                          <w:tab w:val="left" w:pos="2836" w:leader="none"/>
                        </w:tabs>
                        <w:rPr/>
                      </w:pPr>
                      <w:r>
                        <w:rPr>
                          <w:sz w:val="20"/>
                          <w:szCs w:val="20"/>
                        </w:rPr>
                        <w:tab/>
                        <w:tab/>
                        <w:t xml:space="preserve">    1200px</w:t>
                      </w:r>
                    </w:p>
                  </w:txbxContent>
                </v:textbox>
                <w10:wrap type="square"/>
              </v:rect>
            </w:pict>
          </mc:Fallback>
        </mc:AlternateContent>
      </w:r>
      <w:r>
        <w:rPr/>
        <mc:AlternateContent>
          <mc:Choice Requires="wps">
            <w:drawing>
              <wp:inline distT="0" distB="0" distL="0" distR="0" wp14:anchorId="4250CB6B">
                <wp:extent cx="939800" cy="1466850"/>
                <wp:effectExtent l="0" t="0" r="12700" b="19050"/>
                <wp:docPr id="3" name="officeArt object"/>
                <a:graphic xmlns:a="http://schemas.openxmlformats.org/drawingml/2006/main">
                  <a:graphicData uri="http://schemas.microsoft.com/office/word/2010/wordprocessingShape">
                    <wps:wsp>
                      <wps:cNvSpPr/>
                      <wps:spPr>
                        <a:xfrm>
                          <a:off x="0" y="0"/>
                          <a:ext cx="939960" cy="1467000"/>
                        </a:xfrm>
                        <a:prstGeom prst="rect">
                          <a:avLst/>
                        </a:prstGeom>
                        <a:solidFill>
                          <a:srgbClr val="00fdff"/>
                        </a:solidFill>
                        <a:ln w="12700">
                          <a:solidFill>
                            <a:srgbClr val="000000"/>
                          </a:solidFill>
                          <a:miter/>
                        </a:ln>
                      </wps:spPr>
                      <wps:style>
                        <a:lnRef idx="0"/>
                        <a:fillRef idx="0"/>
                        <a:effectRef idx="0"/>
                        <a:fontRef idx="minor"/>
                      </wps:style>
                      <wps:txbx>
                        <w:txbxContent>
                          <w:p>
                            <w:pPr>
                              <w:pStyle w:val="FreeForm"/>
                              <w:rPr>
                                <w:sz w:val="20"/>
                                <w:szCs w:val="20"/>
                              </w:rPr>
                            </w:pPr>
                            <w:r>
                              <w:rPr>
                                <w:sz w:val="20"/>
                                <w:szCs w:val="20"/>
                                <w:lang w:val="fr-FR"/>
                              </w:rPr>
                              <w:t>Portrait</w:t>
                            </w:r>
                          </w:p>
                          <w:p>
                            <w:pPr>
                              <w:pStyle w:val="FreeForm"/>
                              <w:rPr>
                                <w:sz w:val="20"/>
                                <w:szCs w:val="20"/>
                              </w:rPr>
                            </w:pPr>
                            <w:r>
                              <w:rPr>
                                <w:sz w:val="20"/>
                                <w:szCs w:val="20"/>
                              </w:rPr>
                              <w:t>Width arbitrary</w:t>
                            </w:r>
                          </w:p>
                          <w:p>
                            <w:pPr>
                              <w:pStyle w:val="FreeForm"/>
                              <w:rPr>
                                <w:sz w:val="20"/>
                                <w:szCs w:val="20"/>
                              </w:rPr>
                            </w:pPr>
                            <w:r>
                              <w:rPr>
                                <w:sz w:val="20"/>
                                <w:szCs w:val="20"/>
                              </w:rPr>
                            </w:r>
                          </w:p>
                          <w:p>
                            <w:pPr>
                              <w:pStyle w:val="FreeForm"/>
                              <w:rPr>
                                <w:sz w:val="20"/>
                                <w:szCs w:val="20"/>
                              </w:rPr>
                            </w:pPr>
                            <w:r>
                              <w:rPr>
                                <w:sz w:val="20"/>
                                <w:szCs w:val="20"/>
                              </w:rPr>
                              <w:t>Height</w:t>
                            </w:r>
                          </w:p>
                          <w:p>
                            <w:pPr>
                              <w:pStyle w:val="FreeForm"/>
                              <w:rPr/>
                            </w:pPr>
                            <w:r>
                              <w:rPr>
                                <w:sz w:val="20"/>
                                <w:szCs w:val="20"/>
                              </w:rPr>
                              <w:t>1200p</w:t>
                            </w:r>
                            <w:r>
                              <w:rPr/>
                              <w:t>x</w:t>
                            </w:r>
                          </w:p>
                        </w:txbxContent>
                      </wps:txbx>
                      <wps:bodyPr lIns="101520" rIns="101520" tIns="101520" bIns="101520" anchor="t">
                        <a:noAutofit/>
                      </wps:bodyPr>
                    </wps:wsp>
                  </a:graphicData>
                </a:graphic>
              </wp:inline>
            </w:drawing>
          </mc:Choice>
          <mc:Fallback>
            <w:pict>
              <v:rect id="shape_0" ID="officeArt object" path="m0,0l-2147483645,0l-2147483645,-2147483646l0,-2147483646xe" fillcolor="#00fdff" stroked="t" o:allowincell="f" style="position:absolute;margin-left:0pt;margin-top:-117.05pt;width:73.95pt;height:115.45pt;mso-wrap-style:square;v-text-anchor:top;mso-position-vertical:top" wp14:anchorId="4250CB6B">
                <v:fill o:detectmouseclick="t" type="solid" color2="#ff0200"/>
                <v:stroke color="black" weight="12600" joinstyle="miter" endcap="flat"/>
                <v:textbox>
                  <w:txbxContent>
                    <w:p>
                      <w:pPr>
                        <w:pStyle w:val="FreeForm"/>
                        <w:rPr>
                          <w:sz w:val="20"/>
                          <w:szCs w:val="20"/>
                        </w:rPr>
                      </w:pPr>
                      <w:r>
                        <w:rPr>
                          <w:sz w:val="20"/>
                          <w:szCs w:val="20"/>
                          <w:lang w:val="fr-FR"/>
                        </w:rPr>
                        <w:t>Portrait</w:t>
                      </w:r>
                    </w:p>
                    <w:p>
                      <w:pPr>
                        <w:pStyle w:val="FreeForm"/>
                        <w:rPr>
                          <w:sz w:val="20"/>
                          <w:szCs w:val="20"/>
                        </w:rPr>
                      </w:pPr>
                      <w:r>
                        <w:rPr>
                          <w:sz w:val="20"/>
                          <w:szCs w:val="20"/>
                        </w:rPr>
                        <w:t>Width arbitrary</w:t>
                      </w:r>
                    </w:p>
                    <w:p>
                      <w:pPr>
                        <w:pStyle w:val="FreeForm"/>
                        <w:rPr>
                          <w:sz w:val="20"/>
                          <w:szCs w:val="20"/>
                        </w:rPr>
                      </w:pPr>
                      <w:r>
                        <w:rPr>
                          <w:sz w:val="20"/>
                          <w:szCs w:val="20"/>
                        </w:rPr>
                      </w:r>
                    </w:p>
                    <w:p>
                      <w:pPr>
                        <w:pStyle w:val="FreeForm"/>
                        <w:rPr>
                          <w:sz w:val="20"/>
                          <w:szCs w:val="20"/>
                        </w:rPr>
                      </w:pPr>
                      <w:r>
                        <w:rPr>
                          <w:sz w:val="20"/>
                          <w:szCs w:val="20"/>
                        </w:rPr>
                        <w:t>Height</w:t>
                      </w:r>
                    </w:p>
                    <w:p>
                      <w:pPr>
                        <w:pStyle w:val="FreeForm"/>
                        <w:rPr/>
                      </w:pPr>
                      <w:r>
                        <w:rPr>
                          <w:sz w:val="20"/>
                          <w:szCs w:val="20"/>
                        </w:rPr>
                        <w:t>1200p</w:t>
                      </w:r>
                      <w:r>
                        <w:rPr/>
                        <w:t>x</w:t>
                      </w:r>
                    </w:p>
                  </w:txbxContent>
                </v:textbox>
                <w10:wrap type="square"/>
              </v:rect>
            </w:pict>
          </mc:Fallback>
        </mc:AlternateContent>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left="360"/>
        <w:rPr/>
      </w:pPr>
      <w:r>
        <w:rPr/>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left="360"/>
        <w:rPr/>
      </w:pPr>
      <w:r>
        <w:rPr/>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left="284"/>
        <w:rPr/>
      </w:pPr>
      <w:r>
        <w:rPr/>
        <w:t xml:space="preserve">Resize Image :-go to Image&gt;Resize&gt;Image Size, select Resample, change pixel dimensions to the required size </w:t>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firstLine="426"/>
        <w:rPr/>
      </w:pPr>
      <w:r>
        <w:rPr/>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pPr>
      <w:r>
        <w:rPr/>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left="360"/>
        <w:rPr/>
      </w:pPr>
      <w:r>
        <w:rPr/>
        <w:t xml:space="preserve">If you want </w:t>
      </w:r>
      <w:r>
        <w:drawing>
          <wp:anchor behindDoc="0" distT="0" distB="0" distL="114300" distR="114300" simplePos="0" locked="0" layoutInCell="0" allowOverlap="1" relativeHeight="9">
            <wp:simplePos x="0" y="0"/>
            <wp:positionH relativeFrom="page">
              <wp:posOffset>1148080</wp:posOffset>
            </wp:positionH>
            <wp:positionV relativeFrom="page">
              <wp:posOffset>1591310</wp:posOffset>
            </wp:positionV>
            <wp:extent cx="1602105" cy="1375410"/>
            <wp:effectExtent l="0" t="0" r="0" b="0"/>
            <wp:wrapTight wrapText="bothSides">
              <wp:wrapPolygon edited="0">
                <wp:start x="-90" y="0"/>
                <wp:lineTo x="-90" y="21099"/>
                <wp:lineTo x="21296" y="21099"/>
                <wp:lineTo x="21296" y="0"/>
                <wp:lineTo x="-90" y="0"/>
              </wp:wrapPolygon>
            </wp:wrapTight>
            <wp:docPr id="4" name="officeArt object"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ficeArt object" descr=""/>
                    <pic:cNvPicPr>
                      <a:picLocks noChangeAspect="1" noChangeArrowheads="1"/>
                    </pic:cNvPicPr>
                  </pic:nvPicPr>
                  <pic:blipFill>
                    <a:blip r:embed="rId4"/>
                    <a:stretch>
                      <a:fillRect/>
                    </a:stretch>
                  </pic:blipFill>
                  <pic:spPr bwMode="auto">
                    <a:xfrm>
                      <a:off x="0" y="0"/>
                      <a:ext cx="1602105" cy="1375410"/>
                    </a:xfrm>
                    <a:prstGeom prst="rect">
                      <a:avLst/>
                    </a:prstGeom>
                  </pic:spPr>
                </pic:pic>
              </a:graphicData>
            </a:graphic>
          </wp:anchor>
        </w:drawing>
      </w:r>
      <w:r>
        <w:rPr/>
        <w:t>a border round the image, do it now. Go to Edit&gt;Stroke (Outline)Selection. I suggest 1-2px maximum and an appropriate colour which you can pick from the image using the Colour Picker Tool. Set Location to Inside</w:t>
      </w:r>
      <w:r>
        <w:rPr/>
        <w:drawing>
          <wp:inline distT="0" distB="0" distL="0" distR="0">
            <wp:extent cx="342900" cy="335915"/>
            <wp:effectExtent l="0" t="0" r="0" b="0"/>
            <wp:docPr id="5"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descr=""/>
                    <pic:cNvPicPr>
                      <a:picLocks noChangeAspect="1" noChangeArrowheads="1"/>
                    </pic:cNvPicPr>
                  </pic:nvPicPr>
                  <pic:blipFill>
                    <a:blip r:embed="rId5"/>
                    <a:stretch>
                      <a:fillRect/>
                    </a:stretch>
                  </pic:blipFill>
                  <pic:spPr bwMode="auto">
                    <a:xfrm>
                      <a:off x="0" y="0"/>
                      <a:ext cx="342900" cy="335915"/>
                    </a:xfrm>
                    <a:prstGeom prst="rect">
                      <a:avLst/>
                    </a:prstGeom>
                  </pic:spPr>
                </pic:pic>
              </a:graphicData>
            </a:graphic>
          </wp:inline>
        </w:drawing>
      </w:r>
    </w:p>
    <w:p>
      <w:pPr>
        <w:pStyle w:val="Body"/>
        <w:rPr/>
      </w:pPr>
      <w:r>
        <w:rPr/>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left="360"/>
        <w:rPr/>
      </w:pPr>
      <w:r>
        <w:rPr/>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left="360"/>
        <w:rPr/>
      </w:pPr>
      <w:r>
        <w:rPr/>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left="360"/>
        <w:rPr/>
      </w:pPr>
      <w:r>
        <w:rPr/>
        <w:t>Now save the file, using “Save as” with a slightly different name, as a jpg file at maximum quality. When submitting files, they should be named like this:</w:t>
      </w:r>
    </w:p>
    <w:p>
      <w:pPr>
        <w:pStyle w:val="Body"/>
        <w:ind w:firstLine="360"/>
        <w:rPr/>
      </w:pPr>
      <w:r>
        <w:rPr/>
        <w:t>1 Sunny morning.jpg</w:t>
      </w:r>
    </w:p>
    <w:p>
      <w:pPr>
        <w:pStyle w:val="Body"/>
        <w:ind w:left="360"/>
        <w:rPr/>
      </w:pPr>
      <w:r>
        <w:rPr/>
        <w:t>Winters dawn.jpg  (</w:t>
      </w:r>
      <w:r>
        <w:rPr>
          <w:b/>
          <w:bCs/>
        </w:rPr>
        <w:t>Do not</w:t>
      </w:r>
      <w:r>
        <w:rPr/>
        <w:t xml:space="preserve"> punctuate as in winter’s)</w:t>
      </w:r>
    </w:p>
    <w:p>
      <w:pPr>
        <w:pStyle w:val="Body"/>
        <w:ind w:left="360"/>
        <w:rPr/>
      </w:pPr>
      <w:r>
        <w:rPr/>
      </w:r>
    </w:p>
    <w:p>
      <w:pPr>
        <w:pStyle w:val="Body"/>
        <w:ind w:left="360"/>
        <w:rPr>
          <w:color w:val="auto"/>
        </w:rPr>
      </w:pPr>
      <w:r>
        <w:rPr>
          <w:color w:val="auto"/>
        </w:rPr>
        <w:t xml:space="preserve">To edit Metadata File Info from file tab, basic, Edit Document Title and Author. For windows users it can also be added later in File Explorer, select file, right click, select properties and then the detail tab. </w:t>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left="360"/>
        <w:rPr>
          <w:color w:val="auto"/>
        </w:rPr>
      </w:pPr>
      <w:r>
        <w:rPr>
          <w:color w:val="auto"/>
        </w:rPr>
        <w:t xml:space="preserve">The file is now is now ready to copy onto a memory stick or to email. </w:t>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left="360"/>
        <w:rPr>
          <w:color w:val="auto"/>
        </w:rPr>
      </w:pPr>
      <w:r>
        <w:rPr>
          <w:color w:val="auto"/>
        </w:rPr>
        <w:t>If submitting on memory stick put in separate folders for Colour, Mono and Nature. If emailing indicate which files goes in which category.</w:t>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left="360"/>
        <w:rPr>
          <w:color w:val="auto"/>
        </w:rPr>
      </w:pPr>
      <w:r>
        <w:rPr>
          <w:color w:val="auto"/>
        </w:rPr>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left="360"/>
        <w:rPr>
          <w:rFonts w:ascii="Helvetica" w:hAnsi="Helvetica" w:cs="Helvetica" w:asciiTheme="majorHAnsi" w:cstheme="majorHAnsi" w:hAnsiTheme="majorHAnsi"/>
          <w:sz w:val="28"/>
          <w:szCs w:val="28"/>
        </w:rPr>
      </w:pPr>
      <w:r>
        <w:rPr>
          <w:rFonts w:cs="Helvetica" w:cstheme="majorHAnsi"/>
          <w:sz w:val="28"/>
          <w:szCs w:val="28"/>
        </w:rPr>
        <w:t>Preparing PDI Images Using Photoshop</w:t>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left="360"/>
        <w:rPr>
          <w:rFonts w:ascii="Helvetica" w:hAnsi="Helvetica" w:cs="Helvetica" w:asciiTheme="majorHAnsi" w:cstheme="majorHAnsi" w:hAnsiTheme="majorHAnsi"/>
          <w:sz w:val="28"/>
          <w:szCs w:val="28"/>
        </w:rPr>
      </w:pPr>
      <w:r>
        <w:rPr>
          <w:rFonts w:cs="Helvetica" w:cstheme="majorHAnsi"/>
          <w:sz w:val="28"/>
          <w:szCs w:val="28"/>
        </w:rPr>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left="360"/>
        <w:rPr>
          <w:rFonts w:ascii="Helvetica" w:hAnsi="Helvetica" w:cs="Helvetica" w:asciiTheme="majorHAnsi" w:cstheme="majorHAnsi" w:hAnsiTheme="majorHAnsi"/>
          <w:sz w:val="28"/>
          <w:szCs w:val="28"/>
        </w:rPr>
      </w:pPr>
      <w:r>
        <w:rPr>
          <w:rFonts w:cs="Helvetica" w:cstheme="majorHAnsi"/>
          <w:sz w:val="28"/>
          <w:szCs w:val="28"/>
        </w:rPr>
        <w:t>Preparing PDI Images Using Lightroom</w:t>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left="360"/>
        <w:rPr>
          <w:rFonts w:ascii="Helvetica" w:hAnsi="Helvetica" w:cs="Helvetica" w:asciiTheme="majorHAnsi" w:cstheme="majorHAnsi" w:hAnsiTheme="majorHAnsi"/>
          <w:sz w:val="28"/>
          <w:szCs w:val="28"/>
        </w:rPr>
      </w:pPr>
      <w:r>
        <w:rPr>
          <w:rFonts w:cs="Helvetica" w:cstheme="majorHAnsi"/>
          <w:sz w:val="28"/>
          <w:szCs w:val="28"/>
        </w:rPr>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left="360"/>
        <w:rPr>
          <w:rFonts w:ascii="Helvetica" w:hAnsi="Helvetica" w:cs="Helvetica" w:asciiTheme="majorHAnsi" w:cstheme="majorHAnsi" w:hAnsiTheme="majorHAnsi"/>
          <w:sz w:val="28"/>
          <w:szCs w:val="28"/>
        </w:rPr>
      </w:pPr>
      <w:r>
        <w:rPr>
          <w:rFonts w:cs="Helvetica" w:cstheme="majorHAnsi"/>
          <w:sz w:val="28"/>
          <w:szCs w:val="28"/>
        </w:rPr>
        <w:t>Preparing PDI Images using ON1</w:t>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left="360"/>
        <w:rPr/>
      </w:pPr>
      <w:r>
        <w:rPr/>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firstLine="426"/>
        <w:rPr/>
      </w:pPr>
      <w:r>
        <w:rPr/>
      </w:r>
    </w:p>
    <w:p>
      <w:pPr>
        <w:pStyle w:val="Body"/>
        <w:tabs>
          <w:tab w:val="clear" w:pos="720"/>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hanging="360" w:left="360"/>
        <w:rPr>
          <w:rFonts w:ascii="Helvetica" w:hAnsi="Helvetica" w:cs="Helvetica" w:asciiTheme="majorHAnsi" w:cstheme="majorHAnsi" w:hAnsiTheme="majorHAnsi"/>
          <w:b/>
          <w:bCs/>
          <w:color w:val="auto"/>
          <w:sz w:val="28"/>
          <w:szCs w:val="28"/>
        </w:rPr>
      </w:pPr>
      <w:r>
        <w:rPr>
          <w:rFonts w:cs="Helvetica" w:cstheme="majorHAnsi"/>
          <w:b/>
          <w:bCs/>
          <w:color w:val="auto"/>
          <w:sz w:val="28"/>
          <w:szCs w:val="28"/>
        </w:rPr>
        <w:t>Printed Images</w:t>
      </w:r>
    </w:p>
    <w:p>
      <w:pPr>
        <w:pStyle w:val="Body"/>
        <w:rPr/>
      </w:pPr>
      <w:r>
        <w:rPr/>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left="360"/>
        <w:rPr/>
      </w:pPr>
      <w:r>
        <w:rPr/>
        <w:t>Once you have processed a file to your satisfaction, make sure you save it at its full resolution. Work in whatever profile you prefer.</w:t>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left="360"/>
        <w:rPr/>
      </w:pPr>
      <w:r>
        <w:rPr/>
        <w:t>You can print yourself or have the work professionally printed</w:t>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left="360"/>
        <w:rPr>
          <w:rStyle w:val="Link"/>
        </w:rPr>
      </w:pPr>
      <w:r>
        <w:rPr>
          <w:lang w:val="en-GB"/>
        </w:rPr>
        <w:t xml:space="preserve">Prints </w:t>
      </w:r>
      <w:r>
        <w:rPr>
          <w:b/>
          <w:bCs/>
        </w:rPr>
        <w:t>must</w:t>
      </w:r>
      <w:r>
        <w:rPr/>
        <w:t xml:space="preserve"> be mounted but it is your choice to the method you use and the colour of the mount. Pre-cut mounts can be bought from </w:t>
      </w:r>
      <w:hyperlink r:id="rId6">
        <w:r>
          <w:rPr>
            <w:rStyle w:val="ListLabel146"/>
            <w:outline w:val="false"/>
            <w:color w:val="021EAA"/>
            <w:u w:val="single"/>
          </w:rPr>
          <w:t>www.cotswoldmounts.co.uk</w:t>
        </w:r>
      </w:hyperlink>
      <w:r>
        <w:rPr/>
        <w:t xml:space="preserve"> or </w:t>
      </w:r>
      <w:hyperlink r:id="rId7">
        <w:r>
          <w:rPr>
            <w:rStyle w:val="ListLabel147"/>
            <w:outline w:val="false"/>
            <w:color w:val="000099"/>
            <w:u w:val="single"/>
          </w:rPr>
          <w:t>http://www.lionpic.co.uk</w:t>
        </w:r>
      </w:hyperlink>
      <w:r>
        <w:rPr>
          <w:rStyle w:val="Link"/>
        </w:rPr>
        <w:t>. Refer to Society web site for organisations who print and or mount images.</w:t>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left="360"/>
        <w:rPr>
          <w:lang w:val="en-GB"/>
        </w:rPr>
      </w:pPr>
      <w:r>
        <w:rPr>
          <w:lang w:val="en-GB"/>
        </w:rPr>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left="360"/>
        <w:rPr/>
      </w:pPr>
      <w:r>
        <w:rPr/>
        <w:t xml:space="preserve">There is no maximum or minimum size for prints, but the mount must be no bigger than 40cmx50cm (16”x20”). (It helps the External Competition Coordinator if you mount at </w:t>
      </w:r>
      <w:bookmarkStart w:id="4" w:name="_Hlk132969362"/>
      <w:r>
        <w:rPr/>
        <w:t>40cmx50cm</w:t>
      </w:r>
      <w:bookmarkEnd w:id="4"/>
      <w:r>
        <w:rPr/>
        <w:t>. Some external competitions only allow 1 size usually 40cmx50cm.</w:t>
      </w:r>
    </w:p>
    <w:p>
      <w:pPr>
        <w:pStyle w:val="Body"/>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ind w:left="360"/>
        <w:rPr/>
      </w:pPr>
      <w:r>
        <w:rPr>
          <w:lang w:val="de-DE"/>
        </w:rPr>
        <w:t>Label</w:t>
      </w:r>
      <w:r>
        <w:rPr/>
        <w:t>s will be provided before each print round. Place on the back, bottom right-hand corner)</w:t>
      </w:r>
    </w:p>
    <w:p>
      <w:pPr>
        <w:pStyle w:val="Body"/>
        <w:ind w:left="284"/>
        <w:rPr/>
      </w:pPr>
      <w:r>
        <w:rPr/>
      </w:r>
    </w:p>
    <w:p>
      <w:pPr>
        <w:pStyle w:val="Body"/>
        <w:ind w:left="284"/>
        <w:rPr/>
      </w:pPr>
      <w:r>
        <w:rPr/>
      </w:r>
    </w:p>
    <w:p>
      <w:pPr>
        <w:pStyle w:val="Body"/>
        <w:ind w:left="284"/>
        <w:rPr/>
      </w:pPr>
      <w:r>
        <w:rPr/>
      </w:r>
    </w:p>
    <w:p>
      <w:pPr>
        <w:pStyle w:val="Body"/>
        <w:ind w:left="284"/>
        <w:rPr/>
      </w:pPr>
      <w:r>
        <w:rPr/>
      </w:r>
    </w:p>
    <w:p>
      <w:pPr>
        <w:pStyle w:val="Body"/>
        <w:ind w:left="284"/>
        <w:rPr/>
      </w:pPr>
      <w:r>
        <w:rPr/>
        <w:t xml:space="preserve">Labels as shown are issued by Print Competition Coordinator or can downloaded from Society web and printed by yourself. The labels should be attached  to the back of the print. The number indicates order of presentation to the </w:t>
      </w:r>
      <w:r>
        <w:drawing>
          <wp:anchor behindDoc="0" distT="0" distB="0" distL="114300" distR="114300" simplePos="0" locked="0" layoutInCell="0" allowOverlap="0" relativeHeight="7">
            <wp:simplePos x="0" y="0"/>
            <wp:positionH relativeFrom="column">
              <wp:posOffset>181610</wp:posOffset>
            </wp:positionH>
            <wp:positionV relativeFrom="paragraph">
              <wp:posOffset>60960</wp:posOffset>
            </wp:positionV>
            <wp:extent cx="4057015" cy="2577465"/>
            <wp:effectExtent l="0" t="0" r="0" b="0"/>
            <wp:wrapSquare wrapText="right"/>
            <wp:docPr id="6"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
                    <pic:cNvPicPr>
                      <a:picLocks noChangeAspect="1" noChangeArrowheads="1"/>
                    </pic:cNvPicPr>
                  </pic:nvPicPr>
                  <pic:blipFill>
                    <a:blip r:embed="rId8"/>
                    <a:stretch>
                      <a:fillRect/>
                    </a:stretch>
                  </pic:blipFill>
                  <pic:spPr bwMode="auto">
                    <a:xfrm>
                      <a:off x="0" y="0"/>
                      <a:ext cx="4057015" cy="2577465"/>
                    </a:xfrm>
                    <a:prstGeom prst="rect">
                      <a:avLst/>
                    </a:prstGeom>
                  </pic:spPr>
                </pic:pic>
              </a:graphicData>
            </a:graphic>
          </wp:anchor>
        </w:drawing>
      </w:r>
      <w:r>
        <w:rPr/>
        <w:t>judge</w:t>
      </w:r>
    </w:p>
    <w:p>
      <w:pPr>
        <w:pStyle w:val="Body"/>
        <w:jc w:val="center"/>
        <w:rPr/>
      </w:pPr>
      <w:r>
        <w:rPr/>
      </w:r>
    </w:p>
    <w:p>
      <w:pPr>
        <w:pStyle w:val="Body"/>
        <w:ind w:firstLine="284"/>
        <w:rPr/>
      </w:pPr>
      <w:r>
        <w:rPr/>
        <w:t>Staffordphotosociety.org.uk</w:t>
      </w:r>
    </w:p>
    <w:p>
      <w:pPr>
        <w:pStyle w:val="Body"/>
        <w:rPr/>
      </w:pPr>
      <w:r>
        <w:rPr/>
      </w:r>
    </w:p>
    <w:p>
      <w:pPr>
        <w:pStyle w:val="Body"/>
        <w:rPr/>
      </w:pPr>
      <w:r>
        <w:rPr/>
      </w:r>
    </w:p>
    <w:p>
      <w:pPr>
        <w:pStyle w:val="Body"/>
        <w:rPr>
          <w:rFonts w:ascii="Helvetica" w:hAnsi="Helvetica" w:asciiTheme="majorHAnsi" w:hAnsiTheme="majorHAnsi"/>
          <w:b/>
          <w:bCs/>
          <w:color w:val="auto"/>
          <w:sz w:val="28"/>
          <w:szCs w:val="28"/>
        </w:rPr>
      </w:pPr>
      <w:r>
        <w:rPr>
          <w:rFonts w:asciiTheme="majorHAnsi" w:hAnsiTheme="majorHAnsi"/>
          <w:b/>
          <w:bCs/>
          <w:color w:val="auto"/>
          <w:sz w:val="28"/>
          <w:szCs w:val="28"/>
        </w:rPr>
        <w:t>Image Submission</w:t>
      </w:r>
    </w:p>
    <w:p>
      <w:pPr>
        <w:pStyle w:val="Body"/>
        <w:rPr>
          <w:rFonts w:ascii="Helvetica" w:hAnsi="Helvetica" w:asciiTheme="majorHAnsi" w:hAnsiTheme="majorHAnsi"/>
          <w:b/>
          <w:bCs/>
          <w:color w:val="auto"/>
          <w:sz w:val="28"/>
          <w:szCs w:val="28"/>
        </w:rPr>
      </w:pPr>
      <w:r>
        <w:rPr>
          <w:rFonts w:asciiTheme="majorHAnsi" w:hAnsiTheme="majorHAnsi"/>
          <w:b/>
          <w:bCs/>
          <w:color w:val="auto"/>
          <w:sz w:val="28"/>
          <w:szCs w:val="28"/>
        </w:rPr>
      </w:r>
    </w:p>
    <w:p>
      <w:pPr>
        <w:pStyle w:val="Body"/>
        <w:ind w:left="360"/>
        <w:rPr>
          <w:rFonts w:ascii="Helvetica" w:hAnsi="Helvetica" w:asciiTheme="majorHAnsi" w:hAnsiTheme="majorHAnsi"/>
          <w:b/>
          <w:bCs/>
          <w:color w:val="auto"/>
          <w:sz w:val="28"/>
          <w:szCs w:val="28"/>
        </w:rPr>
      </w:pPr>
      <w:r>
        <w:rPr>
          <w:rFonts w:asciiTheme="majorHAnsi" w:hAnsiTheme="majorHAnsi"/>
          <w:b/>
          <w:bCs/>
          <w:color w:val="auto"/>
          <w:sz w:val="28"/>
          <w:szCs w:val="28"/>
        </w:rPr>
        <w:t>P</w:t>
      </w:r>
      <w:bookmarkStart w:id="5" w:name="_Hlk131863473"/>
      <w:r>
        <w:rPr>
          <w:rFonts w:asciiTheme="majorHAnsi" w:hAnsiTheme="majorHAnsi"/>
          <w:b/>
          <w:bCs/>
          <w:color w:val="auto"/>
          <w:sz w:val="28"/>
          <w:szCs w:val="28"/>
        </w:rPr>
        <w:t>D</w:t>
      </w:r>
      <w:bookmarkEnd w:id="5"/>
      <w:r>
        <w:rPr>
          <w:rFonts w:asciiTheme="majorHAnsi" w:hAnsiTheme="majorHAnsi"/>
          <w:b/>
          <w:bCs/>
          <w:color w:val="auto"/>
          <w:sz w:val="28"/>
          <w:szCs w:val="28"/>
        </w:rPr>
        <w:t>I</w:t>
      </w:r>
      <w:bookmarkStart w:id="6" w:name="_Hlk131863441"/>
      <w:bookmarkEnd w:id="6"/>
    </w:p>
    <w:p>
      <w:pPr>
        <w:pStyle w:val="Body"/>
        <w:rPr>
          <w:rFonts w:ascii="Helvetica" w:hAnsi="Helvetica" w:asciiTheme="majorHAnsi" w:hAnsiTheme="majorHAnsi"/>
          <w:b/>
          <w:bCs/>
          <w:color w:themeColor="accent5" w:val="FF2D21"/>
          <w:sz w:val="28"/>
          <w:szCs w:val="28"/>
        </w:rPr>
      </w:pPr>
      <w:r>
        <w:rPr>
          <w:rFonts w:asciiTheme="majorHAnsi" w:hAnsiTheme="majorHAnsi"/>
          <w:b/>
          <w:bCs/>
          <w:color w:themeColor="accent5" w:val="FF2D21"/>
          <w:sz w:val="28"/>
          <w:szCs w:val="28"/>
        </w:rPr>
      </w:r>
    </w:p>
    <w:p>
      <w:pPr>
        <w:pStyle w:val="Body"/>
        <w:ind w:left="360"/>
        <w:rPr>
          <w:rFonts w:ascii="Helvetica" w:hAnsi="Helvetica" w:asciiTheme="minorHAnsi" w:hAnsiTheme="minorHAnsi"/>
          <w:color w:val="auto"/>
        </w:rPr>
      </w:pPr>
      <w:r>
        <w:rPr>
          <w:rFonts w:asciiTheme="minorHAnsi" w:hAnsiTheme="minorHAnsi"/>
          <w:color w:val="auto"/>
        </w:rPr>
        <w:t xml:space="preserve">Images </w:t>
      </w:r>
      <w:bookmarkStart w:id="7" w:name="_Hlk131870409"/>
      <w:r>
        <w:rPr>
          <w:rFonts w:asciiTheme="minorHAnsi" w:hAnsiTheme="minorHAnsi"/>
          <w:color w:val="auto"/>
        </w:rPr>
        <w:t xml:space="preserve">are to be submitted on or before the date stated in the Competition event details on Society Web Site or advised at meetings </w:t>
      </w:r>
      <w:bookmarkEnd w:id="7"/>
      <w:r>
        <w:rPr>
          <w:rFonts w:asciiTheme="minorHAnsi" w:hAnsiTheme="minorHAnsi"/>
          <w:color w:val="auto"/>
        </w:rPr>
        <w:t xml:space="preserve">and in format as above. Early submission to allow for holidays is acceptable, but make certain the email identifies the competition. Submissions </w:t>
      </w:r>
      <w:bookmarkStart w:id="8" w:name="_Hlk131870692"/>
      <w:r>
        <w:rPr>
          <w:rFonts w:asciiTheme="minorHAnsi" w:hAnsiTheme="minorHAnsi"/>
          <w:color w:val="auto"/>
        </w:rPr>
        <w:t xml:space="preserve">are to be sent by email to </w:t>
      </w:r>
      <w:bookmarkEnd w:id="8"/>
      <w:r>
        <w:rPr>
          <w:rStyle w:val="Hyperlink"/>
          <w:rFonts w:asciiTheme="minorHAnsi" w:hAnsiTheme="minorHAnsi"/>
          <w:color w:val="auto"/>
        </w:rPr>
        <w:t>peterowen3982@btinternet.com</w:t>
      </w:r>
      <w:r>
        <w:rPr>
          <w:rFonts w:asciiTheme="minorHAnsi" w:hAnsiTheme="minorHAnsi"/>
          <w:color w:val="auto"/>
        </w:rPr>
        <w:t xml:space="preserve"> The use of zip files or WeTransfer is acceptable and the associated email should show which image goes into Colour, Mono or Nature. If email submission is not possible entries can be delivered as agreed with the PDI Competition Coordinator.</w:t>
      </w:r>
    </w:p>
    <w:p>
      <w:pPr>
        <w:pStyle w:val="Body"/>
        <w:rPr>
          <w:rFonts w:ascii="Helvetica" w:hAnsi="Helvetica" w:asciiTheme="minorHAnsi" w:hAnsiTheme="minorHAnsi"/>
          <w:color w:val="auto"/>
        </w:rPr>
      </w:pPr>
      <w:r>
        <w:rPr>
          <w:rFonts w:asciiTheme="minorHAnsi" w:hAnsiTheme="minorHAnsi"/>
          <w:color w:val="auto"/>
        </w:rPr>
      </w:r>
    </w:p>
    <w:p>
      <w:pPr>
        <w:pStyle w:val="Body"/>
        <w:rPr>
          <w:rFonts w:ascii="Helvetica" w:hAnsi="Helvetica" w:asciiTheme="minorHAnsi" w:hAnsiTheme="minorHAnsi"/>
          <w:color w:val="auto"/>
        </w:rPr>
      </w:pPr>
      <w:r>
        <w:rPr>
          <w:rFonts w:asciiTheme="minorHAnsi" w:hAnsiTheme="minorHAnsi"/>
          <w:color w:val="auto"/>
        </w:rPr>
      </w:r>
    </w:p>
    <w:p>
      <w:pPr>
        <w:pStyle w:val="Body"/>
        <w:ind w:left="360"/>
        <w:rPr>
          <w:rFonts w:ascii="Helvetica" w:hAnsi="Helvetica" w:asciiTheme="majorHAnsi" w:hAnsiTheme="majorHAnsi"/>
          <w:b/>
          <w:bCs/>
          <w:color w:val="auto"/>
          <w:sz w:val="28"/>
          <w:szCs w:val="28"/>
        </w:rPr>
      </w:pPr>
      <w:r>
        <w:rPr>
          <w:rFonts w:asciiTheme="majorHAnsi" w:hAnsiTheme="majorHAnsi"/>
          <w:b/>
          <w:bCs/>
          <w:color w:val="auto"/>
          <w:sz w:val="28"/>
          <w:szCs w:val="28"/>
        </w:rPr>
        <w:t>Print</w:t>
      </w:r>
    </w:p>
    <w:p>
      <w:pPr>
        <w:pStyle w:val="Body"/>
        <w:rPr>
          <w:rFonts w:ascii="Helvetica" w:hAnsi="Helvetica" w:asciiTheme="majorHAnsi" w:hAnsiTheme="majorHAnsi"/>
          <w:b/>
          <w:bCs/>
          <w:color w:themeColor="accent5" w:val="FF2D21"/>
          <w:sz w:val="28"/>
          <w:szCs w:val="28"/>
        </w:rPr>
      </w:pPr>
      <w:r>
        <w:rPr>
          <w:rFonts w:asciiTheme="majorHAnsi" w:hAnsiTheme="majorHAnsi"/>
          <w:b/>
          <w:bCs/>
          <w:color w:themeColor="accent5" w:val="FF2D21"/>
          <w:sz w:val="28"/>
          <w:szCs w:val="28"/>
        </w:rPr>
      </w:r>
    </w:p>
    <w:p>
      <w:pPr>
        <w:pStyle w:val="Body"/>
        <w:ind w:left="360"/>
        <w:rPr>
          <w:rFonts w:ascii="Helvetica" w:hAnsi="Helvetica" w:asciiTheme="minorHAnsi" w:hAnsiTheme="minorHAnsi"/>
          <w:color w:val="auto"/>
        </w:rPr>
      </w:pPr>
      <w:r>
        <w:rPr>
          <w:rFonts w:asciiTheme="minorHAnsi" w:hAnsiTheme="minorHAnsi"/>
          <w:color w:val="auto"/>
        </w:rPr>
        <w:t xml:space="preserve">Prints are to be submitted on date stated in the Competition event details on Society Web Site or advised at meetings or as agreed with Print Competition coordinator. In addition, the file of image used to produce the print, in the format and titled as for pdi submission is to be sent by email to </w:t>
      </w:r>
      <w:r>
        <w:rPr>
          <w:rFonts w:asciiTheme="minorHAnsi" w:hAnsiTheme="minorHAnsi"/>
          <w:color w:val="auto"/>
        </w:rPr>
        <w:t>peterowen3982@btinternet.com</w:t>
      </w:r>
      <w:hyperlink r:id="rId9">
        <w:r>
          <w:rPr>
            <w:rStyle w:val="Hyperlink"/>
            <w:rFonts w:asciiTheme="minorHAnsi" w:hAnsiTheme="minorHAnsi"/>
          </w:rPr>
          <w:t>, on or before print submission. The</w:t>
        </w:r>
      </w:hyperlink>
      <w:r>
        <w:rPr>
          <w:rFonts w:asciiTheme="minorHAnsi" w:hAnsiTheme="minorHAnsi"/>
          <w:color w:val="auto"/>
        </w:rPr>
        <w:t xml:space="preserve"> aim is to display PDI’s of prints to help to visibility of the image by members during competitions, thus early submission of pdi helps preparation.</w:t>
      </w:r>
    </w:p>
    <w:p>
      <w:pPr>
        <w:pStyle w:val="Body"/>
        <w:ind w:left="360"/>
        <w:rPr>
          <w:rFonts w:ascii="Helvetica" w:hAnsi="Helvetica" w:asciiTheme="minorHAnsi" w:hAnsiTheme="minorHAnsi"/>
          <w:color w:val="auto"/>
        </w:rPr>
      </w:pPr>
      <w:r>
        <w:rPr>
          <w:rFonts w:asciiTheme="minorHAnsi" w:hAnsiTheme="minorHAnsi"/>
          <w:color w:val="auto"/>
        </w:rPr>
      </w:r>
    </w:p>
    <w:p>
      <w:pPr>
        <w:pStyle w:val="Body"/>
        <w:numPr>
          <w:ilvl w:val="0"/>
          <w:numId w:val="3"/>
        </w:numPr>
        <w:rPr>
          <w:rFonts w:ascii="Helvetica" w:hAnsi="Helvetica" w:cs="Helvetica" w:asciiTheme="majorHAnsi" w:cstheme="majorHAnsi" w:hAnsiTheme="majorHAnsi"/>
          <w:b/>
          <w:bCs/>
          <w:i/>
          <w:i/>
          <w:iCs/>
          <w:color w:themeColor="accent1" w:val="499BC9"/>
          <w:sz w:val="28"/>
          <w:szCs w:val="28"/>
        </w:rPr>
      </w:pPr>
      <w:bookmarkStart w:id="9" w:name="_Hlk132010714"/>
      <w:bookmarkEnd w:id="9"/>
      <w:r>
        <w:rPr>
          <w:rFonts w:cs="Helvetica" w:cstheme="majorHAnsi"/>
          <w:b/>
          <w:bCs/>
          <w:i/>
          <w:iCs/>
          <w:color w:themeColor="accent1" w:val="499BC9"/>
          <w:sz w:val="28"/>
          <w:szCs w:val="28"/>
        </w:rPr>
        <w:t>Marking</w:t>
      </w:r>
    </w:p>
    <w:p>
      <w:pPr>
        <w:pStyle w:val="Body"/>
        <w:ind w:left="720"/>
        <w:rPr>
          <w:rFonts w:ascii="Helvetica" w:hAnsi="Helvetica" w:asciiTheme="majorHAnsi" w:hAnsiTheme="majorHAnsi"/>
          <w:b/>
          <w:bCs/>
          <w:i/>
          <w:i/>
          <w:iCs/>
          <w:color w:themeColor="accent1" w:val="499BC9"/>
          <w:sz w:val="28"/>
          <w:szCs w:val="28"/>
        </w:rPr>
      </w:pPr>
      <w:r>
        <w:rPr>
          <w:rFonts w:asciiTheme="majorHAnsi" w:hAnsiTheme="majorHAnsi"/>
          <w:b/>
          <w:bCs/>
          <w:i/>
          <w:iCs/>
          <w:color w:themeColor="accent1" w:val="499BC9"/>
          <w:sz w:val="28"/>
          <w:szCs w:val="28"/>
        </w:rPr>
      </w:r>
      <w:bookmarkStart w:id="10" w:name="_Hlk132010714"/>
      <w:bookmarkStart w:id="11" w:name="_Hlk132010714"/>
      <w:bookmarkEnd w:id="11"/>
    </w:p>
    <w:p>
      <w:pPr>
        <w:pStyle w:val="Default"/>
        <w:spacing w:lineRule="auto" w:line="240" w:before="0" w:after="240"/>
        <w:ind w:hanging="349" w:left="709"/>
        <w:rPr>
          <w:rFonts w:ascii="Arial" w:hAnsi="Arial"/>
          <w:b/>
          <w:bCs/>
          <w:i/>
          <w:i/>
          <w:iCs/>
          <w:strike/>
          <w:color w:themeColor="accent1" w:val="499BC9"/>
          <w:sz w:val="40"/>
          <w:szCs w:val="40"/>
        </w:rPr>
      </w:pPr>
      <w:r>
        <w:rPr>
          <w:rFonts w:cs="Helvetica" w:ascii="Helvetica" w:hAnsi="Helvetica" w:asciiTheme="majorHAnsi" w:cstheme="majorHAnsi" w:hAnsiTheme="majorHAnsi"/>
          <w:i/>
          <w:iCs/>
          <w:color w:themeColor="accent1" w:val="499BC9"/>
        </w:rPr>
        <w:t>The judge or judges will be asked to score as follows: - Awarding marks between 1-20. The operational matters such as method of presentation to the Judge will be determined by the Competition Coordinator in consultation with the Judge, in order to assist the Judge to use the marking system to the widest degree.</w:t>
      </w:r>
    </w:p>
    <w:p>
      <w:pPr>
        <w:pStyle w:val="Body"/>
        <w:numPr>
          <w:ilvl w:val="0"/>
          <w:numId w:val="3"/>
        </w:numPr>
        <w:rPr>
          <w:rFonts w:ascii="Helvetica" w:hAnsi="Helvetica" w:cs="Helvetica" w:asciiTheme="majorHAnsi" w:cstheme="majorHAnsi" w:hAnsiTheme="majorHAnsi"/>
          <w:b/>
          <w:bCs/>
          <w:i/>
          <w:i/>
          <w:iCs/>
          <w:color w:themeColor="accent1" w:val="499BC9"/>
          <w:sz w:val="28"/>
          <w:szCs w:val="28"/>
        </w:rPr>
      </w:pPr>
      <w:r>
        <w:rPr>
          <w:rFonts w:cs="Helvetica" w:cstheme="majorHAnsi"/>
          <w:b/>
          <w:bCs/>
          <w:i/>
          <w:iCs/>
          <w:color w:themeColor="accent1" w:val="499BC9"/>
          <w:sz w:val="28"/>
          <w:szCs w:val="28"/>
        </w:rPr>
        <w:t>Awards for League Competitions</w:t>
      </w:r>
    </w:p>
    <w:p>
      <w:pPr>
        <w:pStyle w:val="Normal"/>
        <w:ind w:left="720"/>
        <w:rPr>
          <w:rFonts w:ascii="Helvetica" w:hAnsi="Helvetica" w:cs="Helvetica" w:asciiTheme="minorHAnsi" w:cstheme="minorHAnsi" w:hAnsiTheme="minorHAnsi"/>
          <w:i/>
          <w:i/>
          <w:iCs/>
          <w:color w:themeColor="accent1" w:val="499BC9"/>
        </w:rPr>
      </w:pPr>
      <w:r>
        <w:rPr>
          <w:rFonts w:cs="Helvetica" w:cstheme="minorHAnsi" w:ascii="Helvetica" w:hAnsi="Helvetica"/>
          <w:i/>
          <w:iCs/>
          <w:color w:themeColor="accent1" w:val="499BC9"/>
        </w:rPr>
      </w:r>
    </w:p>
    <w:p>
      <w:pPr>
        <w:pStyle w:val="Normal"/>
        <w:ind w:left="720"/>
        <w:rPr>
          <w:rFonts w:ascii="Helvetica" w:hAnsi="Helvetica" w:cs="Helvetica" w:asciiTheme="minorHAnsi" w:cstheme="minorHAnsi" w:hAnsiTheme="minorHAnsi"/>
          <w:i/>
          <w:i/>
          <w:iCs/>
          <w:color w:themeColor="accent1" w:val="499BC9"/>
        </w:rPr>
      </w:pPr>
      <w:r>
        <w:rPr>
          <w:rFonts w:cs="Helvetica" w:ascii="Helvetica" w:hAnsi="Helvetica" w:asciiTheme="minorHAnsi" w:cstheme="minorHAnsi" w:hAnsiTheme="minorHAnsi"/>
          <w:i/>
          <w:iCs/>
          <w:color w:themeColor="accent1" w:val="499BC9"/>
        </w:rPr>
        <w:t>Awards for League Competitions are given to members with the highest score in each Section calculated as follows: -</w:t>
      </w:r>
    </w:p>
    <w:p>
      <w:pPr>
        <w:pStyle w:val="Default"/>
        <w:spacing w:lineRule="auto" w:line="240" w:before="0" w:after="240"/>
        <w:ind w:left="720"/>
        <w:rPr>
          <w:rFonts w:ascii="Helvetica" w:hAnsi="Helvetica" w:cs="Helvetica" w:asciiTheme="minorHAnsi" w:cstheme="minorHAnsi" w:hAnsiTheme="minorHAnsi"/>
          <w:i/>
          <w:i/>
          <w:iCs/>
          <w:color w:themeColor="accent1" w:val="499BC9"/>
        </w:rPr>
      </w:pPr>
      <w:r>
        <w:rPr>
          <w:rFonts w:cs="Helvetica" w:ascii="Helvetica" w:hAnsi="Helvetica" w:asciiTheme="minorHAnsi" w:cstheme="minorHAnsi" w:hAnsiTheme="minorHAnsi"/>
          <w:i/>
          <w:iCs/>
          <w:color w:themeColor="accent1" w:val="499BC9"/>
        </w:rPr>
        <w:t xml:space="preserve">The total score for each member in each Section will be calculated by adding all scores in Monthly Print &amp; Monthly PDI rounds. In the event of a tie a </w:t>
      </w:r>
      <w:r>
        <w:rPr>
          <w:rFonts w:cs="Helvetica" w:ascii="Helvetica" w:hAnsi="Helvetica" w:asciiTheme="minorHAnsi" w:cstheme="minorHAnsi" w:hAnsiTheme="minorHAnsi"/>
          <w:i/>
          <w:iCs/>
          <w:color w:themeColor="accent1" w:val="499BC9"/>
          <w:lang w:val="ar-SA"/>
        </w:rPr>
        <w:t>“</w:t>
      </w:r>
      <w:r>
        <w:rPr>
          <w:rFonts w:cs="Helvetica" w:ascii="Helvetica" w:hAnsi="Helvetica" w:asciiTheme="minorHAnsi" w:cstheme="minorHAnsi" w:hAnsiTheme="minorHAnsi"/>
          <w:i/>
          <w:iCs/>
          <w:color w:themeColor="accent1" w:val="499BC9"/>
        </w:rPr>
        <w:t xml:space="preserve">count back” system will be used and the member with the most 20 scores will be declared overall winner, this method will continue through 19, 18 etc. until a winner is declared </w:t>
      </w:r>
    </w:p>
    <w:p>
      <w:pPr>
        <w:pStyle w:val="Body"/>
        <w:numPr>
          <w:ilvl w:val="0"/>
          <w:numId w:val="3"/>
        </w:numPr>
        <w:rPr>
          <w:rFonts w:ascii="Helvetica" w:hAnsi="Helvetica" w:cs="Helvetica" w:asciiTheme="majorHAnsi" w:cstheme="majorHAnsi" w:hAnsiTheme="majorHAnsi"/>
          <w:b/>
          <w:bCs/>
          <w:i/>
          <w:i/>
          <w:iCs/>
          <w:color w:themeColor="accent1" w:val="499BC9"/>
          <w:sz w:val="28"/>
          <w:szCs w:val="28"/>
        </w:rPr>
      </w:pPr>
      <w:r>
        <w:rPr>
          <w:rFonts w:cs="Helvetica" w:cstheme="majorHAnsi"/>
          <w:b/>
          <w:bCs/>
          <w:i/>
          <w:iCs/>
          <w:color w:themeColor="accent1" w:val="499BC9"/>
          <w:sz w:val="28"/>
          <w:szCs w:val="28"/>
        </w:rPr>
        <w:t xml:space="preserve">Photographer of the Year </w:t>
      </w:r>
    </w:p>
    <w:p>
      <w:pPr>
        <w:pStyle w:val="Body"/>
        <w:ind w:left="720"/>
        <w:rPr>
          <w:rFonts w:ascii="Helvetica" w:hAnsi="Helvetica" w:asciiTheme="majorHAnsi" w:hAnsiTheme="majorHAnsi"/>
          <w:b/>
          <w:bCs/>
          <w:i/>
          <w:i/>
          <w:iCs/>
          <w:color w:themeColor="accent1" w:val="499BC9"/>
          <w:sz w:val="28"/>
          <w:szCs w:val="28"/>
        </w:rPr>
      </w:pPr>
      <w:r>
        <w:rPr>
          <w:rFonts w:asciiTheme="majorHAnsi" w:hAnsiTheme="majorHAnsi"/>
          <w:b/>
          <w:bCs/>
          <w:i/>
          <w:iCs/>
          <w:color w:themeColor="accent1" w:val="499BC9"/>
          <w:sz w:val="28"/>
          <w:szCs w:val="28"/>
        </w:rPr>
      </w:r>
    </w:p>
    <w:p>
      <w:pPr>
        <w:pStyle w:val="Default"/>
        <w:spacing w:lineRule="auto" w:line="240" w:before="0" w:after="240"/>
        <w:ind w:left="709"/>
        <w:rPr>
          <w:rFonts w:ascii="Helvetica" w:hAnsi="Helvetica" w:cs="Helvetica" w:asciiTheme="minorHAnsi" w:cstheme="minorHAnsi" w:hAnsiTheme="minorHAnsi"/>
          <w:i/>
          <w:i/>
          <w:iCs/>
          <w:color w:themeColor="accent1" w:val="499BC9"/>
        </w:rPr>
      </w:pPr>
      <w:r>
        <w:rPr>
          <w:rFonts w:ascii="Arial" w:hAnsi="Arial"/>
          <w:i/>
          <w:iCs/>
          <w:color w:themeColor="accent1" w:val="499BC9"/>
          <w:sz w:val="40"/>
          <w:szCs w:val="40"/>
          <w:lang w:val="ar-SA"/>
        </w:rPr>
        <w:t>"</w:t>
      </w:r>
      <w:r>
        <w:rPr>
          <w:rFonts w:cs="Helvetica" w:ascii="Helvetica" w:hAnsi="Helvetica" w:asciiTheme="minorHAnsi" w:cstheme="minorHAnsi" w:hAnsiTheme="minorHAnsi"/>
          <w:i/>
          <w:iCs/>
          <w:color w:themeColor="accent1" w:val="499BC9"/>
        </w:rPr>
        <w:t xml:space="preserve">The award of ‘Photographer of the Year’ is given to the member who scores the most points aggregated across all internal society competitions within that season” </w:t>
      </w:r>
    </w:p>
    <w:p>
      <w:pPr>
        <w:pStyle w:val="Body"/>
        <w:ind w:left="720"/>
        <w:rPr>
          <w:rFonts w:ascii="Helvetica" w:hAnsi="Helvetica" w:cs="Helvetica" w:asciiTheme="minorHAnsi" w:cstheme="minorHAnsi" w:hAnsiTheme="minorHAnsi"/>
          <w:color w:themeColor="accent1" w:val="499BC9"/>
        </w:rPr>
      </w:pPr>
      <w:r>
        <w:rPr>
          <w:rFonts w:cs="Helvetica" w:cstheme="minorHAnsi"/>
          <w:color w:themeColor="accent1" w:val="499BC9"/>
        </w:rPr>
      </w:r>
    </w:p>
    <w:p>
      <w:pPr>
        <w:pStyle w:val="Body"/>
        <w:rPr>
          <w:rFonts w:ascii="Helvetica" w:hAnsi="Helvetica" w:cs="Helvetica" w:asciiTheme="minorHAnsi" w:cstheme="minorHAnsi" w:hAnsiTheme="minorHAnsi"/>
          <w:color w:val="auto"/>
        </w:rPr>
      </w:pPr>
      <w:r>
        <w:rPr>
          <w:rFonts w:cs="Helvetica" w:cstheme="minorHAnsi"/>
          <w:color w:val="auto"/>
        </w:rPr>
      </w:r>
    </w:p>
    <w:p>
      <w:pPr>
        <w:pStyle w:val="Default"/>
        <w:keepNext w:val="true"/>
        <w:spacing w:lineRule="auto" w:line="240" w:before="0" w:after="240"/>
        <w:rPr>
          <w:rFonts w:ascii="Helvetica" w:hAnsi="Helvetica" w:cs="Helvetica" w:asciiTheme="majorHAnsi" w:cstheme="majorHAnsi" w:hAnsiTheme="majorHAnsi"/>
          <w:b/>
          <w:bCs/>
          <w:i/>
          <w:i/>
          <w:iCs/>
          <w:color w:themeColor="accent1" w:val="499BC9"/>
          <w:sz w:val="28"/>
          <w:szCs w:val="28"/>
          <w:lang w:val="en-GB"/>
        </w:rPr>
      </w:pPr>
      <w:r>
        <w:rPr>
          <w:rFonts w:cs="Helvetica" w:ascii="Helvetica" w:hAnsi="Helvetica" w:asciiTheme="majorHAnsi" w:cstheme="majorHAnsi" w:hAnsiTheme="majorHAnsi"/>
          <w:b/>
          <w:bCs/>
          <w:i/>
          <w:iCs/>
          <w:color w:themeColor="accent1" w:val="499BC9"/>
          <w:sz w:val="28"/>
          <w:szCs w:val="28"/>
        </w:rPr>
        <w:t>Section 4 Other</w:t>
      </w:r>
      <w:r>
        <w:rPr>
          <w:rFonts w:cs="Helvetica" w:ascii="Helvetica" w:hAnsi="Helvetica" w:asciiTheme="majorHAnsi" w:cstheme="majorHAnsi" w:hAnsiTheme="majorHAnsi"/>
          <w:b/>
          <w:bCs/>
          <w:i/>
          <w:iCs/>
          <w:color w:themeColor="accent1" w:val="499BC9"/>
          <w:sz w:val="28"/>
          <w:szCs w:val="28"/>
          <w:lang w:val="en-GB"/>
        </w:rPr>
        <w:t xml:space="preserve"> </w:t>
      </w:r>
    </w:p>
    <w:p>
      <w:pPr>
        <w:pStyle w:val="Default"/>
        <w:keepNext w:val="true"/>
        <w:keepLines/>
        <w:numPr>
          <w:ilvl w:val="0"/>
          <w:numId w:val="4"/>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Helvetica" w:hAnsi="Helvetica" w:eastAsia="Arial" w:cs="Helvetica" w:asciiTheme="minorHAnsi" w:cstheme="minorHAnsi" w:hAnsiTheme="minorHAnsi"/>
          <w:b/>
          <w:bCs/>
          <w:i/>
          <w:i/>
          <w:iCs/>
          <w:color w:themeColor="accent1" w:val="499BC9"/>
        </w:rPr>
      </w:pPr>
      <w:r>
        <w:rPr>
          <w:rFonts w:cs="Helvetica" w:ascii="Helvetica" w:hAnsi="Helvetica" w:asciiTheme="minorHAnsi" w:cstheme="minorHAnsi" w:hAnsiTheme="minorHAnsi"/>
          <w:b/>
          <w:bCs/>
          <w:i/>
          <w:iCs/>
          <w:color w:themeColor="accent1" w:val="499BC9"/>
        </w:rPr>
        <w:t>External Exhibitions</w:t>
      </w:r>
    </w:p>
    <w:p>
      <w:pPr>
        <w:pStyle w:val="Default"/>
        <w:keepNext w:val="true"/>
        <w:keepLines/>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720"/>
        <w:rPr>
          <w:rFonts w:ascii="Helvetica" w:hAnsi="Helvetica" w:eastAsia="Arial" w:cs="Helvetica" w:asciiTheme="minorHAnsi" w:cstheme="minorHAnsi" w:hAnsiTheme="minorHAnsi"/>
          <w:i/>
          <w:i/>
          <w:iCs/>
          <w:color w:themeColor="accent1" w:val="499BC9"/>
        </w:rPr>
      </w:pPr>
      <w:r>
        <w:rPr>
          <w:rFonts w:cs="Helvetica" w:ascii="Helvetica" w:hAnsi="Helvetica" w:asciiTheme="minorHAnsi" w:cstheme="minorHAnsi" w:hAnsiTheme="minorHAnsi"/>
          <w:i/>
          <w:iCs/>
          <w:color w:themeColor="accent1" w:val="499BC9"/>
        </w:rPr>
        <w:t>The external competition coordinator may retain any competition entry for use by the Society in external competitions. A Member may specifically request to be excluded for any or all of their images.</w:t>
      </w:r>
    </w:p>
    <w:p>
      <w:pPr>
        <w:pStyle w:val="Default"/>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Helvetica" w:hAnsi="Helvetica" w:eastAsia="Arial" w:cs="Helvetica" w:asciiTheme="minorHAnsi" w:cstheme="minorHAnsi" w:hAnsiTheme="minorHAnsi"/>
          <w:i/>
          <w:i/>
          <w:iCs/>
          <w:color w:themeColor="accent1" w:val="499BC9"/>
        </w:rPr>
      </w:pPr>
      <w:r>
        <w:rPr>
          <w:rFonts w:eastAsia="Arial" w:cs="Helvetica" w:cstheme="minorHAnsi" w:ascii="Helvetica" w:hAnsi="Helvetica"/>
          <w:i/>
          <w:iCs/>
          <w:color w:themeColor="accent1" w:val="499BC9"/>
        </w:rPr>
      </w:r>
    </w:p>
    <w:p>
      <w:pPr>
        <w:pStyle w:val="Default"/>
        <w:numPr>
          <w:ilvl w:val="0"/>
          <w:numId w:val="4"/>
        </w:numP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Helvetica" w:hAnsi="Helvetica" w:eastAsia="Arial" w:cs="Helvetica" w:asciiTheme="minorHAnsi" w:cstheme="minorHAnsi" w:hAnsiTheme="minorHAnsi"/>
          <w:b/>
          <w:bCs/>
          <w:i/>
          <w:i/>
          <w:iCs/>
          <w:color w:themeColor="accent1" w:val="499BC9"/>
        </w:rPr>
      </w:pPr>
      <w:r>
        <w:rPr>
          <w:rFonts w:cs="Helvetica" w:ascii="Helvetica" w:hAnsi="Helvetica" w:asciiTheme="minorHAnsi" w:cstheme="minorHAnsi" w:hAnsiTheme="minorHAnsi"/>
          <w:b/>
          <w:bCs/>
          <w:i/>
          <w:iCs/>
          <w:color w:themeColor="accent1" w:val="499BC9"/>
        </w:rPr>
        <w:t>Liability of the Society</w:t>
      </w:r>
    </w:p>
    <w:p>
      <w:pPr>
        <w:pStyle w:val="Default"/>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720"/>
        <w:rPr>
          <w:rFonts w:ascii="Helvetica" w:hAnsi="Helvetica" w:eastAsia="Arial" w:cs="Helvetica" w:asciiTheme="minorHAnsi" w:cstheme="minorHAnsi" w:hAnsiTheme="minorHAnsi"/>
          <w:i/>
          <w:i/>
          <w:iCs/>
          <w:color w:themeColor="accent1" w:val="499BC9"/>
        </w:rPr>
      </w:pPr>
      <w:r>
        <w:rPr>
          <w:rFonts w:cs="Helvetica" w:ascii="Helvetica" w:hAnsi="Helvetica" w:asciiTheme="minorHAnsi" w:cstheme="minorHAnsi" w:hAnsiTheme="minorHAnsi"/>
          <w:i/>
          <w:iCs/>
          <w:color w:themeColor="accent1" w:val="499BC9"/>
        </w:rPr>
        <w:t>All reasonable care will be taken of entries, but neither the Society nor any of the Society’s officers shall be liable for any loss or damage that may occur to entries</w:t>
      </w:r>
    </w:p>
    <w:p>
      <w:pPr>
        <w:pStyle w:val="Default"/>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720"/>
        <w:rPr>
          <w:rFonts w:ascii="Helvetica" w:hAnsi="Helvetica" w:eastAsia="Arial" w:cs="Helvetica" w:asciiTheme="minorHAnsi" w:cstheme="minorHAnsi" w:hAnsiTheme="minorHAnsi"/>
          <w:i/>
          <w:i/>
          <w:iCs/>
          <w:color w:themeColor="accent1" w:val="499BC9"/>
        </w:rPr>
      </w:pPr>
      <w:r>
        <w:rPr>
          <w:rFonts w:eastAsia="Arial" w:cs="Helvetica" w:cstheme="minorHAnsi" w:ascii="Helvetica" w:hAnsi="Helvetica"/>
          <w:i/>
          <w:iCs/>
          <w:color w:themeColor="accent1" w:val="499BC9"/>
        </w:rPr>
      </w:r>
    </w:p>
    <w:p>
      <w:pPr>
        <w:pStyle w:val="Body"/>
        <w:rPr>
          <w:rFonts w:ascii="Helvetica" w:hAnsi="Helvetica" w:cs="Helvetica" w:asciiTheme="minorHAnsi" w:cstheme="minorHAnsi" w:hAnsiTheme="minorHAnsi"/>
          <w:color w:val="auto"/>
        </w:rPr>
      </w:pPr>
      <w:r>
        <w:rPr>
          <w:rFonts w:cs="Helvetica" w:cstheme="minorHAnsi"/>
          <w:color w:val="auto"/>
        </w:rPr>
      </w:r>
    </w:p>
    <w:p>
      <w:pPr>
        <w:pStyle w:val="Body"/>
        <w:rPr>
          <w:rFonts w:ascii="Helvetica" w:hAnsi="Helvetica" w:cs="Helvetica" w:asciiTheme="minorHAnsi" w:cstheme="minorHAnsi" w:hAnsiTheme="minorHAnsi"/>
          <w:color w:val="auto"/>
        </w:rPr>
      </w:pPr>
      <w:r>
        <w:rPr>
          <w:rFonts w:cs="Helvetica" w:cstheme="minorHAnsi"/>
          <w:color w:val="auto"/>
        </w:rPr>
      </w:r>
    </w:p>
    <w:p>
      <w:pPr>
        <w:pStyle w:val="Body"/>
        <w:rPr>
          <w:rFonts w:ascii="Helvetica" w:hAnsi="Helvetica" w:cs="Helvetica" w:asciiTheme="minorHAnsi" w:cstheme="minorHAnsi" w:hAnsiTheme="minorHAnsi"/>
          <w:color w:val="auto"/>
        </w:rPr>
      </w:pPr>
      <w:r>
        <w:rPr>
          <w:rFonts w:cs="Helvetica" w:cstheme="minorHAnsi"/>
          <w:color w:val="auto"/>
        </w:rPr>
      </w:r>
    </w:p>
    <w:p>
      <w:pPr>
        <w:pStyle w:val="Body"/>
        <w:rPr>
          <w:rFonts w:ascii="Helvetica" w:hAnsi="Helvetica" w:cs="Helvetica" w:asciiTheme="minorHAnsi" w:cstheme="minorHAnsi" w:hAnsiTheme="minorHAnsi"/>
          <w:color w:val="auto"/>
        </w:rPr>
      </w:pPr>
      <w:r>
        <w:rPr>
          <w:rFonts w:cs="Helvetica" w:cstheme="minorHAnsi"/>
          <w:color w:val="auto"/>
        </w:rPr>
      </w:r>
    </w:p>
    <w:p>
      <w:pPr>
        <w:pStyle w:val="Body"/>
        <w:rPr>
          <w:rFonts w:ascii="Helvetica" w:hAnsi="Helvetica" w:cs="Helvetica" w:asciiTheme="minorHAnsi" w:cstheme="minorHAnsi" w:hAnsiTheme="minorHAnsi"/>
          <w:color w:val="auto"/>
        </w:rPr>
      </w:pPr>
      <w:r>
        <w:rPr>
          <w:rFonts w:cs="Helvetica" w:cstheme="minorHAnsi"/>
          <w:color w:val="auto"/>
        </w:rPr>
      </w:r>
    </w:p>
    <w:p>
      <w:pPr>
        <w:pStyle w:val="Body"/>
        <w:rPr>
          <w:rFonts w:ascii="Helvetica" w:hAnsi="Helvetica" w:cs="Helvetica" w:asciiTheme="minorHAnsi" w:cstheme="minorHAnsi" w:hAnsiTheme="minorHAnsi"/>
          <w:color w:val="auto"/>
        </w:rPr>
      </w:pPr>
      <w:r>
        <w:rPr>
          <w:rFonts w:cs="Helvetica" w:cstheme="minorHAnsi"/>
          <w:color w:val="auto"/>
        </w:rPr>
      </w:r>
    </w:p>
    <w:p>
      <w:pPr>
        <w:sectPr>
          <w:headerReference w:type="even" r:id="rId10"/>
          <w:headerReference w:type="default" r:id="rId11"/>
          <w:headerReference w:type="first" r:id="rId12"/>
          <w:type w:val="nextPage"/>
          <w:pgSz w:w="11906" w:h="16838"/>
          <w:pgMar w:left="1134" w:right="1134" w:gutter="0" w:header="709" w:top="1134" w:footer="0" w:bottom="1134"/>
          <w:pgNumType w:fmt="decimal"/>
          <w:formProt w:val="false"/>
          <w:textDirection w:val="lrTb"/>
          <w:docGrid w:type="default" w:linePitch="326" w:charSpace="0"/>
        </w:sectPr>
        <w:pStyle w:val="Body"/>
        <w:rPr>
          <w:rFonts w:ascii="Helvetica" w:hAnsi="Helvetica" w:cs="Helvetica" w:asciiTheme="minorHAnsi" w:cstheme="minorHAnsi" w:hAnsiTheme="minorHAnsi"/>
          <w:color w:val="auto"/>
        </w:rPr>
      </w:pPr>
      <w:r>
        <w:rPr>
          <w:rFonts w:cs="Helvetica" w:cstheme="minorHAnsi"/>
          <w:color w:val="auto"/>
        </w:rPr>
      </w:r>
    </w:p>
    <w:p>
      <w:pPr>
        <w:pStyle w:val="Body"/>
        <w:rPr>
          <w:rFonts w:ascii="Helvetica" w:hAnsi="Helvetica" w:cs="Helvetica" w:asciiTheme="minorHAnsi" w:cstheme="minorHAnsi" w:hAnsiTheme="minorHAnsi"/>
          <w:color w:val="auto"/>
        </w:rPr>
      </w:pPr>
      <w:r>
        <w:rPr>
          <w:rFonts w:cs="Helvetica" w:cstheme="minorHAnsi"/>
          <w:color w:val="auto"/>
        </w:rPr>
        <w:t>Trophies and method of award</w:t>
      </w:r>
    </w:p>
    <w:p>
      <w:pPr>
        <w:pStyle w:val="Body"/>
        <w:pBdr/>
        <w:rPr>
          <w:rFonts w:ascii="Helvetica" w:hAnsi="Helvetica" w:cs="Helvetica" w:asciiTheme="minorHAnsi" w:cstheme="minorHAnsi" w:hAnsiTheme="minorHAnsi"/>
          <w:color w:val="auto"/>
        </w:rPr>
      </w:pPr>
      <w:r>
        <w:rPr>
          <w:rFonts w:cs="Helvetica" w:cstheme="minorHAnsi"/>
          <w:color w:val="auto"/>
        </w:rPr>
      </w:r>
    </w:p>
    <w:tbl>
      <w:tblPr>
        <w:tblW w:w="1530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40"/>
        <w:gridCol w:w="4219"/>
        <w:gridCol w:w="3660"/>
        <w:gridCol w:w="6889"/>
      </w:tblGrid>
      <w:tr>
        <w:trPr>
          <w:trHeight w:val="860" w:hRule="atLeast"/>
        </w:trPr>
        <w:tc>
          <w:tcPr>
            <w:tcW w:w="15308" w:type="dxa"/>
            <w:gridSpan w:val="4"/>
            <w:tcBorders/>
            <w:shd w:color="auto" w:fill="auto" w:val="clear"/>
            <w:vAlign w:val="center"/>
          </w:tcPr>
          <w:p>
            <w:pPr>
              <w:pStyle w:val="Normal"/>
              <w:pBdr/>
              <w:jc w:val="center"/>
              <w:rPr>
                <w:rFonts w:ascii="Helvetica" w:hAnsi="Helvetica" w:eastAsia="Times New Roman" w:cs="Helvetica"/>
                <w:b/>
                <w:bCs/>
                <w:color w:val="44483C"/>
                <w:sz w:val="48"/>
                <w:szCs w:val="48"/>
                <w:lang w:val="en-GB" w:eastAsia="en-GB"/>
              </w:rPr>
            </w:pPr>
            <w:r>
              <w:rPr>
                <w:rFonts w:eastAsia="Times New Roman" w:cs="Helvetica" w:ascii="Helvetica" w:hAnsi="Helvetica"/>
                <w:b/>
                <w:bCs/>
                <w:color w:val="44483C"/>
                <w:sz w:val="48"/>
                <w:szCs w:val="48"/>
                <w:lang w:val="en-GB" w:eastAsia="en-GB"/>
              </w:rPr>
              <w:t>Silverware Award List - Blank</w:t>
            </w:r>
          </w:p>
        </w:tc>
      </w:tr>
      <w:tr>
        <w:trPr>
          <w:trHeight w:val="410" w:hRule="atLeast"/>
        </w:trPr>
        <w:tc>
          <w:tcPr>
            <w:tcW w:w="540" w:type="dxa"/>
            <w:tcBorders>
              <w:top w:val="single" w:sz="4" w:space="0" w:color="D3D4D4"/>
              <w:left w:val="single" w:sz="4" w:space="0" w:color="D3D4D4"/>
              <w:bottom w:val="single" w:sz="4" w:space="0" w:color="5D5E59"/>
              <w:right w:val="single" w:sz="4" w:space="0" w:color="A5A7A4"/>
            </w:tcBorders>
            <w:shd w:color="000000" w:fill="FEFEFE" w:val="clear"/>
          </w:tcPr>
          <w:p>
            <w:pPr>
              <w:pStyle w:val="Normal"/>
              <w:pBdr/>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 </w:t>
            </w:r>
          </w:p>
        </w:tc>
        <w:tc>
          <w:tcPr>
            <w:tcW w:w="4219" w:type="dxa"/>
            <w:tcBorders>
              <w:top w:val="single" w:sz="4" w:space="0" w:color="D3D4D4"/>
              <w:bottom w:val="single" w:sz="4" w:space="0" w:color="5D5E59"/>
              <w:right w:val="single" w:sz="4" w:space="0" w:color="A5A7A4"/>
            </w:tcBorders>
            <w:shd w:color="000000" w:fill="FEFEFE" w:val="clear"/>
          </w:tcPr>
          <w:p>
            <w:pPr>
              <w:pStyle w:val="Normal"/>
              <w:pBdr/>
              <w:rPr>
                <w:rFonts w:ascii="Helvetica" w:hAnsi="Helvetica" w:eastAsia="Times New Roman" w:cs="Helvetica"/>
                <w:b/>
                <w:bCs/>
                <w:color w:val="44483C"/>
                <w:sz w:val="28"/>
                <w:szCs w:val="28"/>
                <w:lang w:val="en-GB" w:eastAsia="en-GB"/>
              </w:rPr>
            </w:pPr>
            <w:r>
              <w:rPr>
                <w:rFonts w:eastAsia="Times New Roman" w:cs="Helvetica" w:ascii="Helvetica" w:hAnsi="Helvetica"/>
                <w:b/>
                <w:bCs/>
                <w:color w:val="44483C"/>
                <w:sz w:val="28"/>
                <w:szCs w:val="28"/>
                <w:lang w:val="en-GB" w:eastAsia="en-GB"/>
              </w:rPr>
              <w:t>League Competitions</w:t>
            </w:r>
          </w:p>
        </w:tc>
        <w:tc>
          <w:tcPr>
            <w:tcW w:w="3660" w:type="dxa"/>
            <w:tcBorders>
              <w:top w:val="single" w:sz="4" w:space="0" w:color="D3D4D4"/>
              <w:bottom w:val="single" w:sz="4" w:space="0" w:color="5D5E59"/>
              <w:right w:val="single" w:sz="4" w:space="0" w:color="A5A7A4"/>
            </w:tcBorders>
            <w:shd w:color="000000" w:fill="FEFEFE" w:val="clear"/>
          </w:tcPr>
          <w:p>
            <w:pPr>
              <w:pStyle w:val="Normal"/>
              <w:pBdr/>
              <w:rPr>
                <w:rFonts w:ascii="Helvetica" w:hAnsi="Helvetica" w:eastAsia="Times New Roman" w:cs="Helvetica"/>
                <w:b/>
                <w:bCs/>
                <w:color w:val="44483C"/>
                <w:sz w:val="28"/>
                <w:szCs w:val="28"/>
                <w:lang w:val="en-GB" w:eastAsia="en-GB"/>
              </w:rPr>
            </w:pPr>
            <w:r>
              <w:rPr>
                <w:rFonts w:eastAsia="Times New Roman" w:cs="Helvetica" w:ascii="Helvetica" w:hAnsi="Helvetica"/>
                <w:b/>
                <w:bCs/>
                <w:color w:val="44483C"/>
                <w:sz w:val="28"/>
                <w:szCs w:val="28"/>
                <w:lang w:val="en-GB" w:eastAsia="en-GB"/>
              </w:rPr>
              <w:t>Award Name</w:t>
            </w:r>
          </w:p>
        </w:tc>
        <w:tc>
          <w:tcPr>
            <w:tcW w:w="6889" w:type="dxa"/>
            <w:tcBorders>
              <w:top w:val="single" w:sz="4" w:space="0" w:color="D3D4D4"/>
              <w:bottom w:val="single" w:sz="4" w:space="0" w:color="5D5E59"/>
              <w:right w:val="single" w:sz="4" w:space="0" w:color="D3D4D4"/>
            </w:tcBorders>
            <w:shd w:color="000000" w:fill="FEFEFE" w:val="clear"/>
          </w:tcPr>
          <w:p>
            <w:pPr>
              <w:pStyle w:val="Normal"/>
              <w:pBdr/>
              <w:rPr>
                <w:rFonts w:ascii="Helvetica" w:hAnsi="Helvetica" w:eastAsia="Times New Roman" w:cs="Helvetica"/>
                <w:b/>
                <w:bCs/>
                <w:color w:val="44483C"/>
                <w:sz w:val="28"/>
                <w:szCs w:val="28"/>
                <w:lang w:val="en-GB" w:eastAsia="en-GB"/>
              </w:rPr>
            </w:pPr>
            <w:r>
              <w:rPr>
                <w:rFonts w:eastAsia="Times New Roman" w:cs="Helvetica" w:ascii="Helvetica" w:hAnsi="Helvetica"/>
                <w:b/>
                <w:bCs/>
                <w:color w:val="44483C"/>
                <w:sz w:val="28"/>
                <w:szCs w:val="28"/>
                <w:lang w:val="en-GB" w:eastAsia="en-GB"/>
              </w:rPr>
              <w:t>Award to</w:t>
            </w:r>
          </w:p>
        </w:tc>
      </w:tr>
      <w:tr>
        <w:trPr>
          <w:trHeight w:val="330"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1</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0432FF"/>
                <w:sz w:val="20"/>
                <w:szCs w:val="20"/>
                <w:lang w:val="en-GB" w:eastAsia="en-GB"/>
              </w:rPr>
              <w:t>Class 1</w:t>
            </w:r>
            <w:r>
              <w:rPr>
                <w:rFonts w:eastAsia="Times New Roman" w:cs="Helvetica" w:ascii="Helvetica" w:hAnsi="Helvetica"/>
                <w:color w:val="44483C"/>
                <w:sz w:val="20"/>
                <w:szCs w:val="20"/>
                <w:lang w:val="en-GB" w:eastAsia="en-GB"/>
              </w:rPr>
              <w:t xml:space="preserve"> Colour </w:t>
            </w:r>
            <w:r>
              <w:rPr>
                <w:rFonts w:eastAsia="Times New Roman" w:cs="Helvetica" w:ascii="Helvetica" w:hAnsi="Helvetica"/>
                <w:color w:val="00F900"/>
                <w:sz w:val="20"/>
                <w:szCs w:val="20"/>
                <w:lang w:val="en-GB" w:eastAsia="en-GB"/>
              </w:rPr>
              <w:t>Print</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Sinkinson Cup</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r>
              <w:rPr>
                <w:rFonts w:eastAsia="Times New Roman" w:cs="Helvetica" w:ascii="Helvetica" w:hAnsi="Helvetica"/>
                <w:color w:val="44483C"/>
                <w:sz w:val="20"/>
                <w:szCs w:val="20"/>
                <w:lang w:val="en-GB" w:eastAsia="en-GB"/>
              </w:rPr>
              <w:t>Highest aggregate score in Class 1 League table</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2</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FF2600"/>
                <w:sz w:val="20"/>
                <w:szCs w:val="20"/>
                <w:lang w:val="en-GB" w:eastAsia="en-GB"/>
              </w:rPr>
              <w:t>Class 2</w:t>
            </w:r>
            <w:r>
              <w:rPr>
                <w:rFonts w:eastAsia="Times New Roman" w:cs="Helvetica" w:ascii="Helvetica" w:hAnsi="Helvetica"/>
                <w:color w:val="44483C"/>
                <w:sz w:val="20"/>
                <w:szCs w:val="20"/>
                <w:lang w:val="en-GB" w:eastAsia="en-GB"/>
              </w:rPr>
              <w:t xml:space="preserve"> Colour </w:t>
            </w:r>
            <w:r>
              <w:rPr>
                <w:rFonts w:eastAsia="Times New Roman" w:cs="Helvetica" w:ascii="Helvetica" w:hAnsi="Helvetica"/>
                <w:color w:val="00F900"/>
                <w:sz w:val="20"/>
                <w:szCs w:val="20"/>
                <w:lang w:val="en-GB" w:eastAsia="en-GB"/>
              </w:rPr>
              <w:t>Print</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Hewitt Cup</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r>
              <w:rPr>
                <w:rFonts w:eastAsia="Times New Roman" w:cs="Helvetica" w:ascii="Helvetica" w:hAnsi="Helvetica"/>
                <w:color w:val="44483C"/>
                <w:sz w:val="20"/>
                <w:szCs w:val="20"/>
                <w:lang w:val="en-GB" w:eastAsia="en-GB"/>
              </w:rPr>
              <w:t>Highest aggregate score in Class 2 League table</w:t>
            </w:r>
          </w:p>
        </w:tc>
      </w:tr>
      <w:tr>
        <w:trPr>
          <w:trHeight w:val="170"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 </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3</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0432FF"/>
                <w:sz w:val="20"/>
                <w:szCs w:val="20"/>
                <w:lang w:val="en-GB" w:eastAsia="en-GB"/>
              </w:rPr>
              <w:t>Class 1</w:t>
            </w:r>
            <w:r>
              <w:rPr>
                <w:rFonts w:eastAsia="Times New Roman" w:cs="Helvetica" w:ascii="Helvetica" w:hAnsi="Helvetica"/>
                <w:color w:val="44483C"/>
                <w:sz w:val="20"/>
                <w:szCs w:val="20"/>
                <w:lang w:val="en-GB" w:eastAsia="en-GB"/>
              </w:rPr>
              <w:t xml:space="preserve"> Mono </w:t>
            </w:r>
            <w:r>
              <w:rPr>
                <w:rFonts w:eastAsia="Times New Roman" w:cs="Helvetica" w:ascii="Helvetica" w:hAnsi="Helvetica"/>
                <w:color w:val="00F900"/>
                <w:sz w:val="20"/>
                <w:szCs w:val="20"/>
                <w:lang w:val="en-GB" w:eastAsia="en-GB"/>
              </w:rPr>
              <w:t>Print</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Barnwell Shield</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r>
              <w:rPr>
                <w:rFonts w:eastAsia="Times New Roman" w:cs="Helvetica" w:ascii="Helvetica" w:hAnsi="Helvetica"/>
                <w:color w:val="44483C"/>
                <w:sz w:val="20"/>
                <w:szCs w:val="20"/>
                <w:lang w:val="en-GB" w:eastAsia="en-GB"/>
              </w:rPr>
              <w:t>Highest aggregate score in Class 1 League table</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4</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FF2600"/>
                <w:sz w:val="20"/>
                <w:szCs w:val="20"/>
                <w:lang w:val="en-GB" w:eastAsia="en-GB"/>
              </w:rPr>
              <w:t>Class 2</w:t>
            </w:r>
            <w:r>
              <w:rPr>
                <w:rFonts w:eastAsia="Times New Roman" w:cs="Helvetica" w:ascii="Helvetica" w:hAnsi="Helvetica"/>
                <w:color w:val="44483C"/>
                <w:sz w:val="20"/>
                <w:szCs w:val="20"/>
                <w:lang w:val="en-GB" w:eastAsia="en-GB"/>
              </w:rPr>
              <w:t xml:space="preserve"> Mono </w:t>
            </w:r>
            <w:r>
              <w:rPr>
                <w:rFonts w:eastAsia="Times New Roman" w:cs="Helvetica" w:ascii="Helvetica" w:hAnsi="Helvetica"/>
                <w:color w:val="00F900"/>
                <w:sz w:val="20"/>
                <w:szCs w:val="20"/>
                <w:lang w:val="en-GB" w:eastAsia="en-GB"/>
              </w:rPr>
              <w:t>Print</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Harpman Cup</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r>
              <w:rPr>
                <w:rFonts w:eastAsia="Times New Roman" w:cs="Helvetica" w:ascii="Helvetica" w:hAnsi="Helvetica"/>
                <w:color w:val="44483C"/>
                <w:sz w:val="20"/>
                <w:szCs w:val="20"/>
                <w:lang w:val="en-GB" w:eastAsia="en-GB"/>
              </w:rPr>
              <w:t>Highest aggregate score in Class 2 League table</w:t>
            </w:r>
          </w:p>
        </w:tc>
      </w:tr>
      <w:tr>
        <w:trPr>
          <w:trHeight w:val="170"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 </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5</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0432FF"/>
                <w:sz w:val="20"/>
                <w:szCs w:val="20"/>
                <w:lang w:val="en-GB" w:eastAsia="en-GB"/>
              </w:rPr>
              <w:t>Class 1</w:t>
            </w:r>
            <w:r>
              <w:rPr>
                <w:rFonts w:eastAsia="Times New Roman" w:cs="Helvetica" w:ascii="Helvetica" w:hAnsi="Helvetica"/>
                <w:color w:val="44483C"/>
                <w:sz w:val="20"/>
                <w:szCs w:val="20"/>
                <w:lang w:val="en-GB" w:eastAsia="en-GB"/>
              </w:rPr>
              <w:t xml:space="preserve"> Nature </w:t>
            </w:r>
            <w:r>
              <w:rPr>
                <w:rFonts w:eastAsia="Times New Roman" w:cs="Helvetica" w:ascii="Helvetica" w:hAnsi="Helvetica"/>
                <w:color w:val="00F900"/>
                <w:sz w:val="20"/>
                <w:szCs w:val="20"/>
                <w:lang w:val="en-GB" w:eastAsia="en-GB"/>
              </w:rPr>
              <w:t>Print</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Arthur Deeley Cup</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r>
              <w:rPr>
                <w:rFonts w:eastAsia="Times New Roman" w:cs="Helvetica" w:ascii="Helvetica" w:hAnsi="Helvetica"/>
                <w:color w:val="44483C"/>
                <w:sz w:val="20"/>
                <w:szCs w:val="20"/>
                <w:lang w:val="en-GB" w:eastAsia="en-GB"/>
              </w:rPr>
              <w:t>Highest aggregate score in Class 1 League table</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6</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FF2600"/>
                <w:sz w:val="20"/>
                <w:szCs w:val="20"/>
                <w:lang w:val="en-GB" w:eastAsia="en-GB"/>
              </w:rPr>
              <w:t>Class 2</w:t>
            </w:r>
            <w:r>
              <w:rPr>
                <w:rFonts w:eastAsia="Times New Roman" w:cs="Helvetica" w:ascii="Helvetica" w:hAnsi="Helvetica"/>
                <w:color w:val="44483C"/>
                <w:sz w:val="20"/>
                <w:szCs w:val="20"/>
                <w:lang w:val="en-GB" w:eastAsia="en-GB"/>
              </w:rPr>
              <w:t xml:space="preserve"> Nature </w:t>
            </w:r>
            <w:r>
              <w:rPr>
                <w:rFonts w:eastAsia="Times New Roman" w:cs="Helvetica" w:ascii="Helvetica" w:hAnsi="Helvetica"/>
                <w:color w:val="00F900"/>
                <w:sz w:val="20"/>
                <w:szCs w:val="20"/>
                <w:lang w:val="en-GB" w:eastAsia="en-GB"/>
              </w:rPr>
              <w:t>Print</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Stafford Photographic Society Shield</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r>
              <w:rPr>
                <w:rFonts w:eastAsia="Times New Roman" w:cs="Helvetica" w:ascii="Helvetica" w:hAnsi="Helvetica"/>
                <w:color w:val="44483C"/>
                <w:sz w:val="20"/>
                <w:szCs w:val="20"/>
                <w:lang w:val="en-GB" w:eastAsia="en-GB"/>
              </w:rPr>
              <w:t>Highest aggregate score in Class 2 League table</w:t>
            </w:r>
          </w:p>
        </w:tc>
      </w:tr>
      <w:tr>
        <w:trPr>
          <w:trHeight w:val="170" w:hRule="atLeast"/>
        </w:trPr>
        <w:tc>
          <w:tcPr>
            <w:tcW w:w="540" w:type="dxa"/>
            <w:tcBorders>
              <w:left w:val="single" w:sz="4" w:space="0" w:color="D3D4D4"/>
              <w:bottom w:val="single" w:sz="4" w:space="0" w:color="A5A7A4"/>
              <w:right w:val="single" w:sz="4" w:space="0" w:color="A5A7A4"/>
            </w:tcBorders>
            <w:shd w:color="000000" w:fill="BFBFBF" w:val="clear"/>
          </w:tcPr>
          <w:p>
            <w:pPr>
              <w:pStyle w:val="Normal"/>
              <w:pBdr/>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 </w:t>
            </w:r>
          </w:p>
        </w:tc>
        <w:tc>
          <w:tcPr>
            <w:tcW w:w="4219" w:type="dxa"/>
            <w:tcBorders>
              <w:bottom w:val="single" w:sz="4" w:space="0" w:color="A5A7A4"/>
              <w:right w:val="single" w:sz="4" w:space="0" w:color="A5A7A4"/>
            </w:tcBorders>
            <w:shd w:color="000000" w:fill="BFBFBF"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3660" w:type="dxa"/>
            <w:tcBorders>
              <w:bottom w:val="single" w:sz="4" w:space="0" w:color="A5A7A4"/>
              <w:right w:val="single" w:sz="4" w:space="0" w:color="A5A7A4"/>
            </w:tcBorders>
            <w:shd w:color="000000" w:fill="BFBFBF"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6889" w:type="dxa"/>
            <w:tcBorders>
              <w:bottom w:val="single" w:sz="4" w:space="0" w:color="A5A7A4"/>
              <w:right w:val="single" w:sz="4" w:space="0" w:color="D3D4D4"/>
            </w:tcBorders>
            <w:shd w:color="000000" w:fill="BFBFBF"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7</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0432FF"/>
                <w:sz w:val="20"/>
                <w:szCs w:val="20"/>
                <w:lang w:val="en-GB" w:eastAsia="en-GB"/>
              </w:rPr>
              <w:t>Class 1</w:t>
            </w:r>
            <w:r>
              <w:rPr>
                <w:rFonts w:eastAsia="Times New Roman" w:cs="Helvetica" w:ascii="Helvetica" w:hAnsi="Helvetica"/>
                <w:color w:val="44483C"/>
                <w:sz w:val="20"/>
                <w:szCs w:val="20"/>
                <w:lang w:val="en-GB" w:eastAsia="en-GB"/>
              </w:rPr>
              <w:t xml:space="preserve"> Colour </w:t>
            </w:r>
            <w:r>
              <w:rPr>
                <w:rFonts w:eastAsia="Times New Roman" w:cs="Helvetica" w:ascii="Helvetica" w:hAnsi="Helvetica"/>
                <w:color w:val="FF40FF"/>
                <w:sz w:val="20"/>
                <w:szCs w:val="20"/>
                <w:lang w:val="en-GB" w:eastAsia="en-GB"/>
              </w:rPr>
              <w:t>PDI</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Diamond Jubilee Spoon</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r>
              <w:rPr>
                <w:rFonts w:eastAsia="Times New Roman" w:cs="Helvetica" w:ascii="Helvetica" w:hAnsi="Helvetica"/>
                <w:color w:val="44483C"/>
                <w:sz w:val="20"/>
                <w:szCs w:val="20"/>
                <w:lang w:val="en-GB" w:eastAsia="en-GB"/>
              </w:rPr>
              <w:t>Highest aggregate score in Class 1 League table</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8</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FF2600"/>
                <w:sz w:val="20"/>
                <w:szCs w:val="20"/>
                <w:lang w:val="en-GB" w:eastAsia="en-GB"/>
              </w:rPr>
              <w:t>Class 2</w:t>
            </w:r>
            <w:r>
              <w:rPr>
                <w:rFonts w:eastAsia="Times New Roman" w:cs="Helvetica" w:ascii="Helvetica" w:hAnsi="Helvetica"/>
                <w:color w:val="44483C"/>
                <w:sz w:val="20"/>
                <w:szCs w:val="20"/>
                <w:lang w:val="en-GB" w:eastAsia="en-GB"/>
              </w:rPr>
              <w:t xml:space="preserve"> Colour </w:t>
            </w:r>
            <w:r>
              <w:rPr>
                <w:rFonts w:eastAsia="Times New Roman" w:cs="Helvetica" w:ascii="Helvetica" w:hAnsi="Helvetica"/>
                <w:color w:val="FF40FF"/>
                <w:sz w:val="20"/>
                <w:szCs w:val="20"/>
                <w:lang w:val="en-GB" w:eastAsia="en-GB"/>
              </w:rPr>
              <w:t>PDI</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Don Adnitt Cup</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r>
              <w:rPr>
                <w:rFonts w:eastAsia="Times New Roman" w:cs="Helvetica" w:ascii="Helvetica" w:hAnsi="Helvetica"/>
                <w:color w:val="44483C"/>
                <w:sz w:val="20"/>
                <w:szCs w:val="20"/>
                <w:lang w:val="en-GB" w:eastAsia="en-GB"/>
              </w:rPr>
              <w:t>Highest aggregate score in Class 2 League table</w:t>
            </w:r>
          </w:p>
        </w:tc>
      </w:tr>
      <w:tr>
        <w:trPr>
          <w:trHeight w:val="170"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 </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9</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0432FF"/>
                <w:sz w:val="20"/>
                <w:szCs w:val="20"/>
                <w:lang w:val="en-GB" w:eastAsia="en-GB"/>
              </w:rPr>
              <w:t>Class 1</w:t>
            </w:r>
            <w:r>
              <w:rPr>
                <w:rFonts w:eastAsia="Times New Roman" w:cs="Helvetica" w:ascii="Helvetica" w:hAnsi="Helvetica"/>
                <w:color w:val="44483C"/>
                <w:sz w:val="20"/>
                <w:szCs w:val="20"/>
                <w:lang w:val="en-GB" w:eastAsia="en-GB"/>
              </w:rPr>
              <w:t xml:space="preserve"> Mono </w:t>
            </w:r>
            <w:r>
              <w:rPr>
                <w:rFonts w:eastAsia="Times New Roman" w:cs="Helvetica" w:ascii="Helvetica" w:hAnsi="Helvetica"/>
                <w:color w:val="FF40FF"/>
                <w:sz w:val="20"/>
                <w:szCs w:val="20"/>
                <w:lang w:val="en-GB" w:eastAsia="en-GB"/>
              </w:rPr>
              <w:t>PDI</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Andy Fryer Cup</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r>
              <w:rPr>
                <w:rFonts w:eastAsia="Times New Roman" w:cs="Helvetica" w:ascii="Helvetica" w:hAnsi="Helvetica"/>
                <w:color w:val="44483C"/>
                <w:sz w:val="20"/>
                <w:szCs w:val="20"/>
                <w:lang w:val="en-GB" w:eastAsia="en-GB"/>
              </w:rPr>
              <w:t>Highest aggregate score in Class 1 League table</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10</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FF2600"/>
                <w:sz w:val="20"/>
                <w:szCs w:val="20"/>
                <w:lang w:val="en-GB" w:eastAsia="en-GB"/>
              </w:rPr>
              <w:t>Class 2</w:t>
            </w:r>
            <w:r>
              <w:rPr>
                <w:rFonts w:eastAsia="Times New Roman" w:cs="Helvetica" w:ascii="Helvetica" w:hAnsi="Helvetica"/>
                <w:color w:val="44483C"/>
                <w:sz w:val="20"/>
                <w:szCs w:val="20"/>
                <w:lang w:val="en-GB" w:eastAsia="en-GB"/>
              </w:rPr>
              <w:t xml:space="preserve"> Mono </w:t>
            </w:r>
            <w:r>
              <w:rPr>
                <w:rFonts w:eastAsia="Times New Roman" w:cs="Helvetica" w:ascii="Helvetica" w:hAnsi="Helvetica"/>
                <w:color w:val="FF40FF"/>
                <w:sz w:val="20"/>
                <w:szCs w:val="20"/>
                <w:lang w:val="en-GB" w:eastAsia="en-GB"/>
              </w:rPr>
              <w:t>PDI</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Steve Porter Cup</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r>
              <w:rPr>
                <w:rFonts w:eastAsia="Times New Roman" w:cs="Helvetica" w:ascii="Helvetica" w:hAnsi="Helvetica"/>
                <w:color w:val="44483C"/>
                <w:sz w:val="20"/>
                <w:szCs w:val="20"/>
                <w:lang w:val="en-GB" w:eastAsia="en-GB"/>
              </w:rPr>
              <w:t>Highest aggregate score in Class 2 League table</w:t>
            </w:r>
          </w:p>
        </w:tc>
      </w:tr>
      <w:tr>
        <w:trPr>
          <w:trHeight w:val="170"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 </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11</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0432FF"/>
                <w:sz w:val="20"/>
                <w:szCs w:val="20"/>
                <w:lang w:val="en-GB" w:eastAsia="en-GB"/>
              </w:rPr>
              <w:t>Class 1</w:t>
            </w:r>
            <w:r>
              <w:rPr>
                <w:rFonts w:eastAsia="Times New Roman" w:cs="Helvetica" w:ascii="Helvetica" w:hAnsi="Helvetica"/>
                <w:color w:val="44483C"/>
                <w:sz w:val="20"/>
                <w:szCs w:val="20"/>
                <w:lang w:val="en-GB" w:eastAsia="en-GB"/>
              </w:rPr>
              <w:t xml:space="preserve"> Nature </w:t>
            </w:r>
            <w:r>
              <w:rPr>
                <w:rFonts w:eastAsia="Times New Roman" w:cs="Helvetica" w:ascii="Helvetica" w:hAnsi="Helvetica"/>
                <w:color w:val="FF40FF"/>
                <w:sz w:val="20"/>
                <w:szCs w:val="20"/>
                <w:lang w:val="en-GB" w:eastAsia="en-GB"/>
              </w:rPr>
              <w:t>PDI</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Graham Jones Cup</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r>
              <w:rPr>
                <w:rFonts w:eastAsia="Times New Roman" w:cs="Helvetica" w:ascii="Helvetica" w:hAnsi="Helvetica"/>
                <w:color w:val="44483C"/>
                <w:sz w:val="20"/>
                <w:szCs w:val="20"/>
                <w:lang w:val="en-GB" w:eastAsia="en-GB"/>
              </w:rPr>
              <w:t>Highest aggregate score in Class 1 League table</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12</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FF2600"/>
                <w:sz w:val="20"/>
                <w:szCs w:val="20"/>
                <w:lang w:val="en-GB" w:eastAsia="en-GB"/>
              </w:rPr>
              <w:t>Class 2</w:t>
            </w:r>
            <w:r>
              <w:rPr>
                <w:rFonts w:eastAsia="Times New Roman" w:cs="Helvetica" w:ascii="Helvetica" w:hAnsi="Helvetica"/>
                <w:color w:val="44483C"/>
                <w:sz w:val="20"/>
                <w:szCs w:val="20"/>
                <w:lang w:val="en-GB" w:eastAsia="en-GB"/>
              </w:rPr>
              <w:t xml:space="preserve"> Nature </w:t>
            </w:r>
            <w:r>
              <w:rPr>
                <w:rFonts w:eastAsia="Times New Roman" w:cs="Helvetica" w:ascii="Helvetica" w:hAnsi="Helvetica"/>
                <w:color w:val="FF40FF"/>
                <w:sz w:val="20"/>
                <w:szCs w:val="20"/>
                <w:lang w:val="en-GB" w:eastAsia="en-GB"/>
              </w:rPr>
              <w:t>PDI</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Stafford Photographic Society Shield</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r>
              <w:rPr>
                <w:rFonts w:eastAsia="Times New Roman" w:cs="Helvetica" w:ascii="Helvetica" w:hAnsi="Helvetica"/>
                <w:color w:val="44483C"/>
                <w:sz w:val="20"/>
                <w:szCs w:val="20"/>
                <w:lang w:val="en-GB" w:eastAsia="en-GB"/>
              </w:rPr>
              <w:t>Highest aggregate score in Class 2 League table</w:t>
            </w:r>
          </w:p>
        </w:tc>
      </w:tr>
      <w:tr>
        <w:trPr>
          <w:trHeight w:val="170" w:hRule="atLeast"/>
        </w:trPr>
        <w:tc>
          <w:tcPr>
            <w:tcW w:w="540" w:type="dxa"/>
            <w:tcBorders>
              <w:left w:val="single" w:sz="4" w:space="0" w:color="D3D4D4"/>
              <w:bottom w:val="single" w:sz="4" w:space="0" w:color="A5A7A4"/>
              <w:right w:val="single" w:sz="4" w:space="0" w:color="A5A7A4"/>
            </w:tcBorders>
            <w:shd w:color="000000" w:fill="BFBFBF" w:val="clear"/>
          </w:tcPr>
          <w:p>
            <w:pPr>
              <w:pStyle w:val="Normal"/>
              <w:pBdr/>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 </w:t>
            </w:r>
          </w:p>
        </w:tc>
        <w:tc>
          <w:tcPr>
            <w:tcW w:w="4219" w:type="dxa"/>
            <w:tcBorders>
              <w:bottom w:val="single" w:sz="4" w:space="0" w:color="A5A7A4"/>
              <w:right w:val="single" w:sz="4" w:space="0" w:color="A5A7A4"/>
            </w:tcBorders>
            <w:shd w:color="000000" w:fill="BFBFBF"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3660" w:type="dxa"/>
            <w:tcBorders>
              <w:bottom w:val="single" w:sz="4" w:space="0" w:color="A5A7A4"/>
              <w:right w:val="single" w:sz="4" w:space="0" w:color="A5A7A4"/>
            </w:tcBorders>
            <w:shd w:color="000000" w:fill="BFBFBF"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6889" w:type="dxa"/>
            <w:tcBorders>
              <w:bottom w:val="single" w:sz="4" w:space="0" w:color="A5A7A4"/>
              <w:right w:val="single" w:sz="4" w:space="0" w:color="D3D4D4"/>
            </w:tcBorders>
            <w:shd w:color="000000" w:fill="BFBFBF"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r>
      <w:tr>
        <w:trPr>
          <w:trHeight w:val="40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 </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b/>
                <w:bCs/>
                <w:color w:val="44483C"/>
                <w:sz w:val="28"/>
                <w:szCs w:val="28"/>
                <w:lang w:val="en-GB" w:eastAsia="en-GB"/>
              </w:rPr>
            </w:pPr>
            <w:r>
              <w:rPr>
                <w:rFonts w:eastAsia="Times New Roman" w:cs="Helvetica" w:ascii="Helvetica" w:hAnsi="Helvetica"/>
                <w:b/>
                <w:bCs/>
                <w:color w:val="44483C"/>
                <w:sz w:val="28"/>
                <w:szCs w:val="28"/>
                <w:lang w:val="en-GB" w:eastAsia="en-GB"/>
              </w:rPr>
              <w:t>Annual Competitions</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b/>
                <w:bCs/>
                <w:color w:val="44483C"/>
                <w:sz w:val="28"/>
                <w:szCs w:val="28"/>
                <w:lang w:val="en-GB" w:eastAsia="en-GB"/>
              </w:rPr>
            </w:pPr>
            <w:r>
              <w:rPr>
                <w:rFonts w:eastAsia="Times New Roman" w:cs="Helvetica" w:ascii="Helvetica" w:hAnsi="Helvetica"/>
                <w:b/>
                <w:bCs/>
                <w:color w:val="44483C"/>
                <w:sz w:val="28"/>
                <w:szCs w:val="28"/>
                <w:lang w:val="en-GB" w:eastAsia="en-GB"/>
              </w:rPr>
              <w:t>Award Name</w:t>
            </w:r>
          </w:p>
        </w:tc>
        <w:tc>
          <w:tcPr>
            <w:tcW w:w="6889" w:type="dxa"/>
            <w:tcBorders>
              <w:top w:val="single" w:sz="4" w:space="0" w:color="D3D4D4"/>
              <w:bottom w:val="single" w:sz="4" w:space="0" w:color="5D5E59"/>
              <w:right w:val="single" w:sz="4" w:space="0" w:color="D3D4D4"/>
            </w:tcBorders>
            <w:shd w:color="000000" w:fill="FEFEFE" w:val="clear"/>
          </w:tcPr>
          <w:p>
            <w:pPr>
              <w:pStyle w:val="Normal"/>
              <w:pBdr/>
              <w:rPr>
                <w:rFonts w:ascii="Helvetica" w:hAnsi="Helvetica" w:eastAsia="Times New Roman" w:cs="Helvetica"/>
                <w:b/>
                <w:bCs/>
                <w:color w:val="44483C"/>
                <w:sz w:val="28"/>
                <w:szCs w:val="28"/>
                <w:lang w:val="en-GB" w:eastAsia="en-GB"/>
              </w:rPr>
            </w:pPr>
            <w:r>
              <w:rPr>
                <w:rFonts w:eastAsia="Times New Roman" w:cs="Helvetica" w:ascii="Helvetica" w:hAnsi="Helvetica"/>
                <w:b/>
                <w:bCs/>
                <w:color w:val="44483C"/>
                <w:sz w:val="28"/>
                <w:szCs w:val="28"/>
                <w:lang w:val="en-GB" w:eastAsia="en-GB"/>
              </w:rPr>
              <w:t>Award to</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13</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0432FF"/>
                <w:sz w:val="20"/>
                <w:szCs w:val="20"/>
                <w:lang w:val="en-GB" w:eastAsia="en-GB"/>
              </w:rPr>
              <w:t>Class 1</w:t>
            </w:r>
            <w:r>
              <w:rPr>
                <w:rFonts w:eastAsia="Times New Roman" w:cs="Helvetica" w:ascii="Helvetica" w:hAnsi="Helvetica"/>
                <w:color w:val="44483C"/>
                <w:sz w:val="20"/>
                <w:szCs w:val="20"/>
                <w:lang w:val="en-GB" w:eastAsia="en-GB"/>
              </w:rPr>
              <w:t xml:space="preserve"> Colour </w:t>
            </w:r>
            <w:r>
              <w:rPr>
                <w:rFonts w:eastAsia="Times New Roman" w:cs="Helvetica" w:ascii="Helvetica" w:hAnsi="Helvetica"/>
                <w:color w:val="00F900"/>
                <w:sz w:val="20"/>
                <w:szCs w:val="20"/>
                <w:lang w:val="en-GB" w:eastAsia="en-GB"/>
              </w:rPr>
              <w:t>Print</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Richardson Challenge Cup</w:t>
            </w:r>
          </w:p>
        </w:tc>
        <w:tc>
          <w:tcPr>
            <w:tcW w:w="6889" w:type="dxa"/>
            <w:tcBorders>
              <w:top w:val="single" w:sz="4" w:space="0" w:color="A5A7A4"/>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xml:space="preserve"> </w:t>
            </w:r>
            <w:r>
              <w:rPr>
                <w:rFonts w:eastAsia="Times New Roman" w:cs="Helvetica" w:ascii="Helvetica" w:hAnsi="Helvetica"/>
                <w:color w:val="44483C"/>
                <w:sz w:val="20"/>
                <w:szCs w:val="20"/>
                <w:lang w:val="en-GB" w:eastAsia="en-GB"/>
              </w:rPr>
              <w:t>Highest score in Class 1 annual competition</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14</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FF2600"/>
                <w:sz w:val="20"/>
                <w:szCs w:val="20"/>
                <w:lang w:val="en-GB" w:eastAsia="en-GB"/>
              </w:rPr>
              <w:t>Class 2</w:t>
            </w:r>
            <w:r>
              <w:rPr>
                <w:rFonts w:eastAsia="Times New Roman" w:cs="Helvetica" w:ascii="Helvetica" w:hAnsi="Helvetica"/>
                <w:color w:val="44483C"/>
                <w:sz w:val="20"/>
                <w:szCs w:val="20"/>
                <w:lang w:val="en-GB" w:eastAsia="en-GB"/>
              </w:rPr>
              <w:t xml:space="preserve"> Colour </w:t>
            </w:r>
            <w:r>
              <w:rPr>
                <w:rFonts w:eastAsia="Times New Roman" w:cs="Helvetica" w:ascii="Helvetica" w:hAnsi="Helvetica"/>
                <w:color w:val="00F900"/>
                <w:sz w:val="20"/>
                <w:szCs w:val="20"/>
                <w:lang w:val="en-GB" w:eastAsia="en-GB"/>
              </w:rPr>
              <w:t>Print</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Peter Ryan Cup</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xml:space="preserve"> </w:t>
            </w:r>
            <w:r>
              <w:rPr>
                <w:rFonts w:eastAsia="Times New Roman" w:cs="Helvetica" w:ascii="Helvetica" w:hAnsi="Helvetica"/>
                <w:color w:val="44483C"/>
                <w:sz w:val="20"/>
                <w:szCs w:val="20"/>
                <w:lang w:val="en-GB" w:eastAsia="en-GB"/>
              </w:rPr>
              <w:t>Highest score in Class 2 annual competition</w:t>
            </w:r>
          </w:p>
        </w:tc>
      </w:tr>
      <w:tr>
        <w:trPr>
          <w:trHeight w:val="170"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 </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15</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0432FF"/>
                <w:sz w:val="20"/>
                <w:szCs w:val="20"/>
                <w:lang w:val="en-GB" w:eastAsia="en-GB"/>
              </w:rPr>
              <w:t>Class 1</w:t>
            </w:r>
            <w:r>
              <w:rPr>
                <w:rFonts w:eastAsia="Times New Roman" w:cs="Helvetica" w:ascii="Helvetica" w:hAnsi="Helvetica"/>
                <w:color w:val="44483C"/>
                <w:sz w:val="20"/>
                <w:szCs w:val="20"/>
                <w:lang w:val="en-GB" w:eastAsia="en-GB"/>
              </w:rPr>
              <w:t xml:space="preserve"> Mono </w:t>
            </w:r>
            <w:r>
              <w:rPr>
                <w:rFonts w:eastAsia="Times New Roman" w:cs="Helvetica" w:ascii="Helvetica" w:hAnsi="Helvetica"/>
                <w:color w:val="00F900"/>
                <w:sz w:val="20"/>
                <w:szCs w:val="20"/>
                <w:lang w:val="en-GB" w:eastAsia="en-GB"/>
              </w:rPr>
              <w:t>Print</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JD Jones Memorial Plaque</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xml:space="preserve"> </w:t>
            </w:r>
            <w:r>
              <w:rPr>
                <w:rFonts w:eastAsia="Times New Roman" w:cs="Helvetica" w:ascii="Helvetica" w:hAnsi="Helvetica"/>
                <w:color w:val="44483C"/>
                <w:sz w:val="20"/>
                <w:szCs w:val="20"/>
                <w:lang w:val="en-GB" w:eastAsia="en-GB"/>
              </w:rPr>
              <w:t>Highest score in Class 1 annual competition</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16</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FF2600"/>
                <w:sz w:val="20"/>
                <w:szCs w:val="20"/>
                <w:lang w:val="en-GB" w:eastAsia="en-GB"/>
              </w:rPr>
              <w:t>Class 2</w:t>
            </w:r>
            <w:r>
              <w:rPr>
                <w:rFonts w:eastAsia="Times New Roman" w:cs="Helvetica" w:ascii="Helvetica" w:hAnsi="Helvetica"/>
                <w:color w:val="44483C"/>
                <w:sz w:val="20"/>
                <w:szCs w:val="20"/>
                <w:lang w:val="en-GB" w:eastAsia="en-GB"/>
              </w:rPr>
              <w:t xml:space="preserve"> Mono </w:t>
            </w:r>
            <w:r>
              <w:rPr>
                <w:rFonts w:eastAsia="Times New Roman" w:cs="Helvetica" w:ascii="Helvetica" w:hAnsi="Helvetica"/>
                <w:color w:val="00F900"/>
                <w:sz w:val="20"/>
                <w:szCs w:val="20"/>
                <w:lang w:val="en-GB" w:eastAsia="en-GB"/>
              </w:rPr>
              <w:t>Print</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Mike Sharples Cup</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xml:space="preserve"> </w:t>
            </w:r>
            <w:r>
              <w:rPr>
                <w:rFonts w:eastAsia="Times New Roman" w:cs="Helvetica" w:ascii="Helvetica" w:hAnsi="Helvetica"/>
                <w:color w:val="44483C"/>
                <w:sz w:val="20"/>
                <w:szCs w:val="20"/>
                <w:lang w:val="en-GB" w:eastAsia="en-GB"/>
              </w:rPr>
              <w:t>Highest score in Class 2 annual competition</w:t>
            </w:r>
          </w:p>
        </w:tc>
      </w:tr>
      <w:tr>
        <w:trPr>
          <w:trHeight w:val="170"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 </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17</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0432FF"/>
                <w:sz w:val="20"/>
                <w:szCs w:val="20"/>
                <w:lang w:val="en-GB" w:eastAsia="en-GB"/>
              </w:rPr>
              <w:t>Class 1</w:t>
            </w:r>
            <w:r>
              <w:rPr>
                <w:rFonts w:eastAsia="Times New Roman" w:cs="Helvetica" w:ascii="Helvetica" w:hAnsi="Helvetica"/>
                <w:color w:val="44483C"/>
                <w:sz w:val="20"/>
                <w:szCs w:val="20"/>
                <w:lang w:val="en-GB" w:eastAsia="en-GB"/>
              </w:rPr>
              <w:t xml:space="preserve"> Nature </w:t>
            </w:r>
            <w:r>
              <w:rPr>
                <w:rFonts w:eastAsia="Times New Roman" w:cs="Helvetica" w:ascii="Helvetica" w:hAnsi="Helvetica"/>
                <w:color w:val="00F900"/>
                <w:sz w:val="20"/>
                <w:szCs w:val="20"/>
                <w:lang w:val="en-GB" w:eastAsia="en-GB"/>
              </w:rPr>
              <w:t>Print</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Ron Hatfull Cup</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xml:space="preserve"> </w:t>
            </w:r>
            <w:r>
              <w:rPr>
                <w:rFonts w:eastAsia="Times New Roman" w:cs="Helvetica" w:ascii="Helvetica" w:hAnsi="Helvetica"/>
                <w:color w:val="44483C"/>
                <w:sz w:val="20"/>
                <w:szCs w:val="20"/>
                <w:lang w:val="en-GB" w:eastAsia="en-GB"/>
              </w:rPr>
              <w:t>Highest score in Class 1 annual competition</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18</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FF2600"/>
                <w:sz w:val="20"/>
                <w:szCs w:val="20"/>
                <w:lang w:val="en-GB" w:eastAsia="en-GB"/>
              </w:rPr>
              <w:t>Class 2</w:t>
            </w:r>
            <w:r>
              <w:rPr>
                <w:rFonts w:eastAsia="Times New Roman" w:cs="Helvetica" w:ascii="Helvetica" w:hAnsi="Helvetica"/>
                <w:color w:val="44483C"/>
                <w:sz w:val="20"/>
                <w:szCs w:val="20"/>
                <w:lang w:val="en-GB" w:eastAsia="en-GB"/>
              </w:rPr>
              <w:t xml:space="preserve"> Nature </w:t>
            </w:r>
            <w:r>
              <w:rPr>
                <w:rFonts w:eastAsia="Times New Roman" w:cs="Helvetica" w:ascii="Helvetica" w:hAnsi="Helvetica"/>
                <w:color w:val="00F900"/>
                <w:sz w:val="20"/>
                <w:szCs w:val="20"/>
                <w:lang w:val="en-GB" w:eastAsia="en-GB"/>
              </w:rPr>
              <w:t>Print</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J Warrington Plaque</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xml:space="preserve"> </w:t>
            </w:r>
            <w:r>
              <w:rPr>
                <w:rFonts w:eastAsia="Times New Roman" w:cs="Helvetica" w:ascii="Helvetica" w:hAnsi="Helvetica"/>
                <w:color w:val="44483C"/>
                <w:sz w:val="20"/>
                <w:szCs w:val="20"/>
                <w:lang w:val="en-GB" w:eastAsia="en-GB"/>
              </w:rPr>
              <w:t>Highest score in Class 2 annual competition</w:t>
            </w:r>
          </w:p>
        </w:tc>
      </w:tr>
      <w:tr>
        <w:trPr>
          <w:trHeight w:val="170" w:hRule="atLeast"/>
        </w:trPr>
        <w:tc>
          <w:tcPr>
            <w:tcW w:w="540" w:type="dxa"/>
            <w:tcBorders>
              <w:left w:val="single" w:sz="4" w:space="0" w:color="D3D4D4"/>
              <w:bottom w:val="single" w:sz="4" w:space="0" w:color="A5A7A4"/>
              <w:right w:val="single" w:sz="4" w:space="0" w:color="A5A7A4"/>
            </w:tcBorders>
            <w:shd w:color="000000" w:fill="BFBFBF" w:val="clear"/>
          </w:tcPr>
          <w:p>
            <w:pPr>
              <w:pStyle w:val="Normal"/>
              <w:pBdr/>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 </w:t>
            </w:r>
          </w:p>
        </w:tc>
        <w:tc>
          <w:tcPr>
            <w:tcW w:w="4219" w:type="dxa"/>
            <w:tcBorders>
              <w:bottom w:val="single" w:sz="4" w:space="0" w:color="A5A7A4"/>
              <w:right w:val="single" w:sz="4" w:space="0" w:color="A5A7A4"/>
            </w:tcBorders>
            <w:shd w:color="000000" w:fill="BFBFBF"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3660" w:type="dxa"/>
            <w:tcBorders>
              <w:bottom w:val="single" w:sz="4" w:space="0" w:color="A5A7A4"/>
              <w:right w:val="single" w:sz="4" w:space="0" w:color="A5A7A4"/>
            </w:tcBorders>
            <w:shd w:color="000000" w:fill="BFBFBF"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6889" w:type="dxa"/>
            <w:tcBorders>
              <w:bottom w:val="single" w:sz="4" w:space="0" w:color="A5A7A4"/>
              <w:right w:val="single" w:sz="4" w:space="0" w:color="D3D4D4"/>
            </w:tcBorders>
            <w:shd w:color="000000" w:fill="BFBFBF"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19</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0432FF"/>
                <w:sz w:val="20"/>
                <w:szCs w:val="20"/>
                <w:lang w:val="en-GB" w:eastAsia="en-GB"/>
              </w:rPr>
              <w:t>Class 1</w:t>
            </w:r>
            <w:r>
              <w:rPr>
                <w:rFonts w:eastAsia="Times New Roman" w:cs="Helvetica" w:ascii="Helvetica" w:hAnsi="Helvetica"/>
                <w:color w:val="44483C"/>
                <w:sz w:val="20"/>
                <w:szCs w:val="20"/>
                <w:lang w:val="en-GB" w:eastAsia="en-GB"/>
              </w:rPr>
              <w:t xml:space="preserve"> Colour </w:t>
            </w:r>
            <w:r>
              <w:rPr>
                <w:rFonts w:eastAsia="Times New Roman" w:cs="Helvetica" w:ascii="Helvetica" w:hAnsi="Helvetica"/>
                <w:color w:val="FF40FF"/>
                <w:sz w:val="20"/>
                <w:szCs w:val="20"/>
                <w:lang w:val="en-GB" w:eastAsia="en-GB"/>
              </w:rPr>
              <w:t>PDI</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Gillian Jones Cup</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r>
              <w:rPr>
                <w:rFonts w:eastAsia="Times New Roman" w:cs="Helvetica" w:ascii="Helvetica" w:hAnsi="Helvetica"/>
                <w:color w:val="44483C"/>
                <w:sz w:val="20"/>
                <w:szCs w:val="20"/>
                <w:lang w:val="en-GB" w:eastAsia="en-GB"/>
              </w:rPr>
              <w:t>Highest score in Class 1 annual competition</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20</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FF2600"/>
                <w:sz w:val="20"/>
                <w:szCs w:val="20"/>
                <w:lang w:val="en-GB" w:eastAsia="en-GB"/>
              </w:rPr>
              <w:t>Class 2</w:t>
            </w:r>
            <w:r>
              <w:rPr>
                <w:rFonts w:eastAsia="Times New Roman" w:cs="Helvetica" w:ascii="Helvetica" w:hAnsi="Helvetica"/>
                <w:color w:val="44483C"/>
                <w:sz w:val="20"/>
                <w:szCs w:val="20"/>
                <w:lang w:val="en-GB" w:eastAsia="en-GB"/>
              </w:rPr>
              <w:t xml:space="preserve"> Colour</w:t>
            </w:r>
            <w:r>
              <w:rPr>
                <w:rFonts w:eastAsia="Times New Roman" w:cs="Helvetica" w:ascii="Helvetica" w:hAnsi="Helvetica"/>
                <w:color w:val="FF40FF"/>
                <w:sz w:val="20"/>
                <w:szCs w:val="20"/>
                <w:lang w:val="en-GB" w:eastAsia="en-GB"/>
              </w:rPr>
              <w:t xml:space="preserve"> PDI</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Alison Fryer Cup</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r>
              <w:rPr>
                <w:rFonts w:eastAsia="Times New Roman" w:cs="Helvetica" w:ascii="Helvetica" w:hAnsi="Helvetica"/>
                <w:color w:val="44483C"/>
                <w:sz w:val="20"/>
                <w:szCs w:val="20"/>
                <w:lang w:val="en-GB" w:eastAsia="en-GB"/>
              </w:rPr>
              <w:t>Highest score in Class 2 annual competition</w:t>
            </w:r>
          </w:p>
        </w:tc>
      </w:tr>
      <w:tr>
        <w:trPr>
          <w:trHeight w:val="170"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 </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21</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0432FF"/>
                <w:sz w:val="20"/>
                <w:szCs w:val="20"/>
                <w:lang w:val="en-GB" w:eastAsia="en-GB"/>
              </w:rPr>
              <w:t>Class 1</w:t>
            </w:r>
            <w:r>
              <w:rPr>
                <w:rFonts w:eastAsia="Times New Roman" w:cs="Helvetica" w:ascii="Helvetica" w:hAnsi="Helvetica"/>
                <w:color w:val="44483C"/>
                <w:sz w:val="20"/>
                <w:szCs w:val="20"/>
                <w:lang w:val="en-GB" w:eastAsia="en-GB"/>
              </w:rPr>
              <w:t xml:space="preserve"> Mono </w:t>
            </w:r>
            <w:r>
              <w:rPr>
                <w:rFonts w:eastAsia="Times New Roman" w:cs="Helvetica" w:ascii="Helvetica" w:hAnsi="Helvetica"/>
                <w:color w:val="FF40FF"/>
                <w:sz w:val="20"/>
                <w:szCs w:val="20"/>
                <w:lang w:val="en-GB" w:eastAsia="en-GB"/>
              </w:rPr>
              <w:t>PDI</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TWW Jones Cup</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r>
              <w:rPr>
                <w:rFonts w:eastAsia="Times New Roman" w:cs="Helvetica" w:ascii="Helvetica" w:hAnsi="Helvetica"/>
                <w:color w:val="44483C"/>
                <w:sz w:val="20"/>
                <w:szCs w:val="20"/>
                <w:lang w:val="en-GB" w:eastAsia="en-GB"/>
              </w:rPr>
              <w:t>Highest score in Class 1 annual competition</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22</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FF2600"/>
                <w:sz w:val="20"/>
                <w:szCs w:val="20"/>
                <w:lang w:val="en-GB" w:eastAsia="en-GB"/>
              </w:rPr>
              <w:t>Class 2</w:t>
            </w:r>
            <w:r>
              <w:rPr>
                <w:rFonts w:eastAsia="Times New Roman" w:cs="Helvetica" w:ascii="Helvetica" w:hAnsi="Helvetica"/>
                <w:color w:val="44483C"/>
                <w:sz w:val="20"/>
                <w:szCs w:val="20"/>
                <w:lang w:val="en-GB" w:eastAsia="en-GB"/>
              </w:rPr>
              <w:t xml:space="preserve"> Mono </w:t>
            </w:r>
            <w:r>
              <w:rPr>
                <w:rFonts w:eastAsia="Times New Roman" w:cs="Helvetica" w:ascii="Helvetica" w:hAnsi="Helvetica"/>
                <w:color w:val="FF40FF"/>
                <w:sz w:val="20"/>
                <w:szCs w:val="20"/>
                <w:lang w:val="en-GB" w:eastAsia="en-GB"/>
              </w:rPr>
              <w:t>PDI</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Tony Winfield Plaque</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r>
              <w:rPr>
                <w:rFonts w:eastAsia="Times New Roman" w:cs="Helvetica" w:ascii="Helvetica" w:hAnsi="Helvetica"/>
                <w:color w:val="44483C"/>
                <w:sz w:val="20"/>
                <w:szCs w:val="20"/>
                <w:lang w:val="en-GB" w:eastAsia="en-GB"/>
              </w:rPr>
              <w:t>Highest score in Class 2 annual competition</w:t>
            </w:r>
          </w:p>
        </w:tc>
      </w:tr>
      <w:tr>
        <w:trPr>
          <w:trHeight w:val="170"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 </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23</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0432FF"/>
                <w:sz w:val="20"/>
                <w:szCs w:val="20"/>
                <w:lang w:val="en-GB" w:eastAsia="en-GB"/>
              </w:rPr>
              <w:t>Class 1</w:t>
            </w:r>
            <w:r>
              <w:rPr>
                <w:rFonts w:eastAsia="Times New Roman" w:cs="Helvetica" w:ascii="Helvetica" w:hAnsi="Helvetica"/>
                <w:color w:val="44483C"/>
                <w:sz w:val="20"/>
                <w:szCs w:val="20"/>
                <w:lang w:val="en-GB" w:eastAsia="en-GB"/>
              </w:rPr>
              <w:t xml:space="preserve"> Nature </w:t>
            </w:r>
            <w:r>
              <w:rPr>
                <w:rFonts w:eastAsia="Times New Roman" w:cs="Helvetica" w:ascii="Helvetica" w:hAnsi="Helvetica"/>
                <w:color w:val="FF40FF"/>
                <w:sz w:val="20"/>
                <w:szCs w:val="20"/>
                <w:lang w:val="en-GB" w:eastAsia="en-GB"/>
              </w:rPr>
              <w:t>PDI</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Cyril Johnson Cup</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r>
              <w:rPr>
                <w:rFonts w:eastAsia="Times New Roman" w:cs="Helvetica" w:ascii="Helvetica" w:hAnsi="Helvetica"/>
                <w:color w:val="44483C"/>
                <w:sz w:val="20"/>
                <w:szCs w:val="20"/>
                <w:lang w:val="en-GB" w:eastAsia="en-GB"/>
              </w:rPr>
              <w:t>Highest score in Class 1 annual competition</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24</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FF2600"/>
                <w:sz w:val="20"/>
                <w:szCs w:val="20"/>
                <w:lang w:val="en-GB" w:eastAsia="en-GB"/>
              </w:rPr>
              <w:t>Class 2</w:t>
            </w:r>
            <w:r>
              <w:rPr>
                <w:rFonts w:eastAsia="Times New Roman" w:cs="Helvetica" w:ascii="Helvetica" w:hAnsi="Helvetica"/>
                <w:color w:val="44483C"/>
                <w:sz w:val="20"/>
                <w:szCs w:val="20"/>
                <w:lang w:val="en-GB" w:eastAsia="en-GB"/>
              </w:rPr>
              <w:t xml:space="preserve"> Nature </w:t>
            </w:r>
            <w:r>
              <w:rPr>
                <w:rFonts w:eastAsia="Times New Roman" w:cs="Helvetica" w:ascii="Helvetica" w:hAnsi="Helvetica"/>
                <w:color w:val="FF40FF"/>
                <w:sz w:val="20"/>
                <w:szCs w:val="20"/>
                <w:lang w:val="en-GB" w:eastAsia="en-GB"/>
              </w:rPr>
              <w:t>PDI</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J Warrington Plaque</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r>
              <w:rPr>
                <w:rFonts w:eastAsia="Times New Roman" w:cs="Helvetica" w:ascii="Helvetica" w:hAnsi="Helvetica"/>
                <w:color w:val="44483C"/>
                <w:sz w:val="20"/>
                <w:szCs w:val="20"/>
                <w:lang w:val="en-GB" w:eastAsia="en-GB"/>
              </w:rPr>
              <w:t>Highest score in Class 2 annual competition</w:t>
            </w:r>
          </w:p>
        </w:tc>
      </w:tr>
      <w:tr>
        <w:trPr>
          <w:trHeight w:val="170" w:hRule="atLeast"/>
        </w:trPr>
        <w:tc>
          <w:tcPr>
            <w:tcW w:w="540" w:type="dxa"/>
            <w:tcBorders>
              <w:left w:val="single" w:sz="4" w:space="0" w:color="D3D4D4"/>
              <w:bottom w:val="single" w:sz="4" w:space="0" w:color="A5A7A4"/>
              <w:right w:val="single" w:sz="4" w:space="0" w:color="A5A7A4"/>
            </w:tcBorders>
            <w:shd w:color="000000" w:fill="BFBFBF" w:val="clear"/>
          </w:tcPr>
          <w:p>
            <w:pPr>
              <w:pStyle w:val="Normal"/>
              <w:pBdr/>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 </w:t>
            </w:r>
          </w:p>
        </w:tc>
        <w:tc>
          <w:tcPr>
            <w:tcW w:w="4219" w:type="dxa"/>
            <w:tcBorders>
              <w:bottom w:val="single" w:sz="4" w:space="0" w:color="A5A7A4"/>
              <w:right w:val="single" w:sz="4" w:space="0" w:color="A5A7A4"/>
            </w:tcBorders>
            <w:shd w:color="000000" w:fill="BFBFBF"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3660" w:type="dxa"/>
            <w:tcBorders>
              <w:bottom w:val="single" w:sz="4" w:space="0" w:color="A5A7A4"/>
              <w:right w:val="single" w:sz="4" w:space="0" w:color="A5A7A4"/>
            </w:tcBorders>
            <w:shd w:color="000000" w:fill="BFBFBF"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6889" w:type="dxa"/>
            <w:tcBorders>
              <w:bottom w:val="single" w:sz="4" w:space="0" w:color="A5A7A4"/>
              <w:right w:val="single" w:sz="4" w:space="0" w:color="D3D4D4"/>
            </w:tcBorders>
            <w:shd w:color="000000" w:fill="BFBFBF"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25</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00F900"/>
                <w:sz w:val="20"/>
                <w:szCs w:val="20"/>
                <w:lang w:val="en-GB" w:eastAsia="en-GB"/>
              </w:rPr>
              <w:t>Print</w:t>
            </w:r>
            <w:r>
              <w:rPr>
                <w:rFonts w:eastAsia="Times New Roman" w:cs="Helvetica" w:ascii="Helvetica" w:hAnsi="Helvetica"/>
                <w:color w:val="44483C"/>
                <w:sz w:val="20"/>
                <w:szCs w:val="20"/>
                <w:lang w:val="en-GB" w:eastAsia="en-GB"/>
              </w:rPr>
              <w:t xml:space="preserve"> Of The Year</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Phil Byrne Annual Print Cup</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r>
              <w:rPr>
                <w:rFonts w:eastAsia="Times New Roman" w:cs="Helvetica" w:ascii="Helvetica" w:hAnsi="Helvetica"/>
                <w:color w:val="44483C"/>
                <w:sz w:val="20"/>
                <w:szCs w:val="20"/>
                <w:lang w:val="en-GB" w:eastAsia="en-GB"/>
              </w:rPr>
              <w:t>Selected by Judge from all prints in annual competition</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26</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FF40FF"/>
                <w:sz w:val="20"/>
                <w:szCs w:val="20"/>
                <w:lang w:val="en-GB" w:eastAsia="en-GB"/>
              </w:rPr>
              <w:t>PDI</w:t>
            </w:r>
            <w:r>
              <w:rPr>
                <w:rFonts w:eastAsia="Times New Roman" w:cs="Helvetica" w:ascii="Helvetica" w:hAnsi="Helvetica"/>
                <w:color w:val="44483C"/>
                <w:sz w:val="20"/>
                <w:szCs w:val="20"/>
                <w:lang w:val="en-GB" w:eastAsia="en-GB"/>
              </w:rPr>
              <w:t xml:space="preserve"> Of The Year</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G Grant Centenary Cup</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r>
              <w:rPr>
                <w:rFonts w:eastAsia="Times New Roman" w:cs="Helvetica" w:ascii="Helvetica" w:hAnsi="Helvetica"/>
                <w:color w:val="44483C"/>
                <w:sz w:val="20"/>
                <w:szCs w:val="20"/>
                <w:lang w:val="en-GB" w:eastAsia="en-GB"/>
              </w:rPr>
              <w:t>Selected by Judge from all pdi’s in annual competition</w:t>
            </w:r>
          </w:p>
        </w:tc>
      </w:tr>
      <w:tr>
        <w:trPr>
          <w:trHeight w:val="170" w:hRule="atLeast"/>
        </w:trPr>
        <w:tc>
          <w:tcPr>
            <w:tcW w:w="540" w:type="dxa"/>
            <w:tcBorders>
              <w:left w:val="single" w:sz="4" w:space="0" w:color="D3D4D4"/>
              <w:bottom w:val="single" w:sz="4" w:space="0" w:color="A5A7A4"/>
              <w:right w:val="single" w:sz="4" w:space="0" w:color="A5A7A4"/>
            </w:tcBorders>
            <w:shd w:color="000000" w:fill="BFBFBF" w:val="clear"/>
          </w:tcPr>
          <w:p>
            <w:pPr>
              <w:pStyle w:val="Normal"/>
              <w:pBdr/>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 </w:t>
            </w:r>
          </w:p>
        </w:tc>
        <w:tc>
          <w:tcPr>
            <w:tcW w:w="4219" w:type="dxa"/>
            <w:tcBorders>
              <w:bottom w:val="single" w:sz="4" w:space="0" w:color="A5A7A4"/>
              <w:right w:val="single" w:sz="4" w:space="0" w:color="A5A7A4"/>
            </w:tcBorders>
            <w:shd w:color="000000" w:fill="BFBFBF"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3660" w:type="dxa"/>
            <w:tcBorders>
              <w:bottom w:val="single" w:sz="4" w:space="0" w:color="A5A7A4"/>
              <w:right w:val="single" w:sz="4" w:space="0" w:color="A5A7A4"/>
            </w:tcBorders>
            <w:shd w:color="000000" w:fill="BFBFBF"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6889" w:type="dxa"/>
            <w:tcBorders>
              <w:bottom w:val="single" w:sz="4" w:space="0" w:color="A5A7A4"/>
              <w:right w:val="single" w:sz="4" w:space="0" w:color="D3D4D4"/>
            </w:tcBorders>
            <w:shd w:color="000000" w:fill="BFBFBF"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27</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00F900"/>
                <w:sz w:val="20"/>
                <w:szCs w:val="20"/>
                <w:lang w:val="en-GB" w:eastAsia="en-GB"/>
              </w:rPr>
              <w:t>Print</w:t>
            </w:r>
            <w:r>
              <w:rPr>
                <w:rFonts w:eastAsia="Times New Roman" w:cs="Helvetica" w:ascii="Helvetica" w:hAnsi="Helvetica"/>
                <w:color w:val="44483C"/>
                <w:sz w:val="20"/>
                <w:szCs w:val="20"/>
                <w:lang w:val="en-GB" w:eastAsia="en-GB"/>
              </w:rPr>
              <w:t xml:space="preserve"> Portrait Of The Year</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Howard Bagshaw Cup</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r>
              <w:rPr>
                <w:rFonts w:eastAsia="Times New Roman" w:cs="Helvetica" w:ascii="Helvetica" w:hAnsi="Helvetica"/>
                <w:color w:val="44483C"/>
                <w:sz w:val="20"/>
                <w:szCs w:val="20"/>
                <w:lang w:val="en-GB" w:eastAsia="en-GB"/>
              </w:rPr>
              <w:t>Selected by Judge from all print portraits in annual competition</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28</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FF40FF"/>
                <w:sz w:val="20"/>
                <w:szCs w:val="20"/>
                <w:lang w:val="en-GB" w:eastAsia="en-GB"/>
              </w:rPr>
              <w:t xml:space="preserve">PDI </w:t>
            </w:r>
            <w:r>
              <w:rPr>
                <w:rFonts w:eastAsia="Times New Roman" w:cs="Helvetica" w:ascii="Helvetica" w:hAnsi="Helvetica"/>
                <w:color w:val="44483C"/>
                <w:sz w:val="20"/>
                <w:szCs w:val="20"/>
                <w:lang w:val="en-GB" w:eastAsia="en-GB"/>
              </w:rPr>
              <w:t>Portrait Of The Year</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Phil Byrne Annual PDI Cup</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r>
              <w:rPr>
                <w:rFonts w:eastAsia="Times New Roman" w:cs="Helvetica" w:ascii="Helvetica" w:hAnsi="Helvetica"/>
                <w:color w:val="44483C"/>
                <w:sz w:val="20"/>
                <w:szCs w:val="20"/>
                <w:lang w:val="en-GB" w:eastAsia="en-GB"/>
              </w:rPr>
              <w:t>Selected by Judge from all pdi portraits in annual competition</w:t>
            </w:r>
          </w:p>
        </w:tc>
      </w:tr>
      <w:tr>
        <w:trPr>
          <w:trHeight w:val="170" w:hRule="atLeast"/>
        </w:trPr>
        <w:tc>
          <w:tcPr>
            <w:tcW w:w="540" w:type="dxa"/>
            <w:tcBorders>
              <w:left w:val="single" w:sz="4" w:space="0" w:color="D3D4D4"/>
              <w:bottom w:val="single" w:sz="4" w:space="0" w:color="A5A7A4"/>
              <w:right w:val="single" w:sz="4" w:space="0" w:color="A5A7A4"/>
            </w:tcBorders>
            <w:shd w:color="000000" w:fill="BFBFBF" w:val="clear"/>
          </w:tcPr>
          <w:p>
            <w:pPr>
              <w:pStyle w:val="Normal"/>
              <w:pBdr/>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 </w:t>
            </w:r>
          </w:p>
        </w:tc>
        <w:tc>
          <w:tcPr>
            <w:tcW w:w="4219" w:type="dxa"/>
            <w:tcBorders>
              <w:bottom w:val="single" w:sz="4" w:space="0" w:color="A5A7A4"/>
              <w:right w:val="single" w:sz="4" w:space="0" w:color="A5A7A4"/>
            </w:tcBorders>
            <w:shd w:color="000000" w:fill="BFBFBF"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3660" w:type="dxa"/>
            <w:tcBorders>
              <w:bottom w:val="single" w:sz="4" w:space="0" w:color="A5A7A4"/>
              <w:right w:val="single" w:sz="4" w:space="0" w:color="A5A7A4"/>
            </w:tcBorders>
            <w:shd w:color="000000" w:fill="BFBFBF"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6889" w:type="dxa"/>
            <w:tcBorders>
              <w:bottom w:val="single" w:sz="4" w:space="0" w:color="A5A7A4"/>
              <w:right w:val="single" w:sz="4" w:space="0" w:color="D3D4D4"/>
            </w:tcBorders>
            <w:shd w:color="000000" w:fill="BFBFBF"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29</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6DC037"/>
                <w:sz w:val="20"/>
                <w:szCs w:val="20"/>
                <w:lang w:val="en-GB" w:eastAsia="en-GB"/>
              </w:rPr>
              <w:t>Print</w:t>
            </w:r>
            <w:r>
              <w:rPr>
                <w:rFonts w:eastAsia="Times New Roman" w:cs="Helvetica" w:ascii="Helvetica" w:hAnsi="Helvetica"/>
                <w:color w:val="44483C"/>
                <w:sz w:val="20"/>
                <w:szCs w:val="20"/>
                <w:lang w:val="en-GB" w:eastAsia="en-GB"/>
              </w:rPr>
              <w:t xml:space="preserve"> Landscape Of The Year</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Tony Skidmore Landscape Award</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r>
              <w:rPr>
                <w:rFonts w:eastAsia="Times New Roman" w:cs="Helvetica" w:ascii="Helvetica" w:hAnsi="Helvetica"/>
                <w:color w:val="44483C"/>
                <w:sz w:val="20"/>
                <w:szCs w:val="20"/>
                <w:lang w:val="en-GB" w:eastAsia="en-GB"/>
              </w:rPr>
              <w:t>Selected by Judge from all print landscapes in annual competition</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30</w:t>
            </w:r>
          </w:p>
        </w:tc>
        <w:tc>
          <w:tcPr>
            <w:tcW w:w="4219" w:type="dxa"/>
            <w:tcBorders>
              <w:bottom w:val="single" w:sz="4" w:space="0" w:color="DFDFDF"/>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FF40FF"/>
                <w:sz w:val="20"/>
                <w:szCs w:val="20"/>
                <w:lang w:val="en-GB" w:eastAsia="en-GB"/>
              </w:rPr>
              <w:t>PDI</w:t>
            </w:r>
            <w:r>
              <w:rPr>
                <w:rFonts w:eastAsia="Times New Roman" w:cs="Helvetica" w:ascii="Helvetica" w:hAnsi="Helvetica"/>
                <w:color w:val="44483C"/>
                <w:sz w:val="20"/>
                <w:szCs w:val="20"/>
                <w:lang w:val="en-GB" w:eastAsia="en-GB"/>
              </w:rPr>
              <w:t xml:space="preserve"> Landscape Of The Year</w:t>
            </w:r>
          </w:p>
        </w:tc>
        <w:tc>
          <w:tcPr>
            <w:tcW w:w="3660" w:type="dxa"/>
            <w:tcBorders>
              <w:bottom w:val="single" w:sz="4" w:space="0" w:color="B5B6B6"/>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Tony Skidmore Landscape Award</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r>
              <w:rPr>
                <w:rFonts w:eastAsia="Times New Roman" w:cs="Helvetica" w:ascii="Helvetica" w:hAnsi="Helvetica"/>
                <w:color w:val="44483C"/>
                <w:sz w:val="20"/>
                <w:szCs w:val="20"/>
                <w:lang w:val="en-GB" w:eastAsia="en-GB"/>
              </w:rPr>
              <w:t>Selected by Judge from all pdi landscapes in annual competition</w:t>
            </w:r>
          </w:p>
        </w:tc>
      </w:tr>
      <w:tr>
        <w:trPr>
          <w:trHeight w:val="170" w:hRule="atLeast"/>
        </w:trPr>
        <w:tc>
          <w:tcPr>
            <w:tcW w:w="540" w:type="dxa"/>
            <w:tcBorders>
              <w:left w:val="single" w:sz="4" w:space="0" w:color="D3D4D4"/>
              <w:bottom w:val="single" w:sz="4" w:space="0" w:color="A5A7A4"/>
              <w:right w:val="single" w:sz="4" w:space="0" w:color="DFDFDF"/>
            </w:tcBorders>
            <w:shd w:color="000000" w:fill="BFBFBF" w:val="clear"/>
          </w:tcPr>
          <w:p>
            <w:pPr>
              <w:pStyle w:val="Normal"/>
              <w:pBdr/>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 </w:t>
            </w:r>
          </w:p>
        </w:tc>
        <w:tc>
          <w:tcPr>
            <w:tcW w:w="4219" w:type="dxa"/>
            <w:tcBorders>
              <w:bottom w:val="single" w:sz="4" w:space="0" w:color="DFDFDF"/>
              <w:right w:val="single" w:sz="4" w:space="0" w:color="DFDFDF"/>
            </w:tcBorders>
            <w:shd w:color="000000" w:fill="BFBFBF" w:val="clear"/>
          </w:tcPr>
          <w:p>
            <w:pPr>
              <w:pStyle w:val="Normal"/>
              <w:pBdr/>
              <w:rPr>
                <w:rFonts w:ascii="Helvetica" w:hAnsi="Helvetica" w:eastAsia="Times New Roman" w:cs="Helvetica"/>
                <w:color w:val="7F7F7F"/>
                <w:sz w:val="20"/>
                <w:szCs w:val="20"/>
                <w:lang w:val="en-GB" w:eastAsia="en-GB"/>
              </w:rPr>
            </w:pPr>
            <w:r>
              <w:rPr>
                <w:rFonts w:eastAsia="Times New Roman" w:cs="Helvetica" w:ascii="Helvetica" w:hAnsi="Helvetica"/>
                <w:color w:val="7F7F7F"/>
                <w:sz w:val="20"/>
                <w:szCs w:val="20"/>
                <w:lang w:val="en-GB" w:eastAsia="en-GB"/>
              </w:rPr>
              <w:t> </w:t>
            </w:r>
          </w:p>
        </w:tc>
        <w:tc>
          <w:tcPr>
            <w:tcW w:w="3660" w:type="dxa"/>
            <w:tcBorders>
              <w:bottom w:val="single" w:sz="4" w:space="0" w:color="B5B6B6"/>
              <w:right w:val="single" w:sz="4" w:space="0" w:color="B5B6B6"/>
            </w:tcBorders>
            <w:shd w:color="000000" w:fill="BFBFBF"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6889" w:type="dxa"/>
            <w:tcBorders>
              <w:bottom w:val="single" w:sz="4" w:space="0" w:color="A5A7A4"/>
              <w:right w:val="single" w:sz="4" w:space="0" w:color="D3D4D4"/>
            </w:tcBorders>
            <w:shd w:color="000000" w:fill="BFBFBF"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r>
      <w:tr>
        <w:trPr>
          <w:trHeight w:val="39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 </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b/>
                <w:bCs/>
                <w:color w:val="44483C"/>
                <w:sz w:val="28"/>
                <w:szCs w:val="28"/>
                <w:lang w:val="en-GB" w:eastAsia="en-GB"/>
              </w:rPr>
            </w:pPr>
            <w:r>
              <w:rPr>
                <w:rFonts w:eastAsia="Times New Roman" w:cs="Helvetica" w:ascii="Helvetica" w:hAnsi="Helvetica"/>
                <w:b/>
                <w:bCs/>
                <w:color w:val="44483C"/>
                <w:sz w:val="28"/>
                <w:szCs w:val="28"/>
                <w:lang w:val="en-GB" w:eastAsia="en-GB"/>
              </w:rPr>
              <w:t>Member Judged Competitions</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6889" w:type="dxa"/>
            <w:tcBorders>
              <w:top w:val="single" w:sz="4" w:space="0" w:color="D3D4D4"/>
              <w:bottom w:val="single" w:sz="4" w:space="0" w:color="5D5E59"/>
              <w:right w:val="single" w:sz="4" w:space="0" w:color="D3D4D4"/>
            </w:tcBorders>
            <w:shd w:color="000000" w:fill="FEFEFE" w:val="clear"/>
          </w:tcPr>
          <w:p>
            <w:pPr>
              <w:pStyle w:val="Normal"/>
              <w:pBdr/>
              <w:rPr>
                <w:rFonts w:ascii="Helvetica" w:hAnsi="Helvetica" w:eastAsia="Times New Roman" w:cs="Helvetica"/>
                <w:b/>
                <w:bCs/>
                <w:color w:val="44483C"/>
                <w:sz w:val="28"/>
                <w:szCs w:val="28"/>
                <w:lang w:val="en-GB" w:eastAsia="en-GB"/>
              </w:rPr>
            </w:pPr>
            <w:r>
              <w:rPr>
                <w:rFonts w:eastAsia="Times New Roman" w:cs="Helvetica" w:ascii="Helvetica" w:hAnsi="Helvetica"/>
                <w:b/>
                <w:bCs/>
                <w:color w:val="44483C"/>
                <w:sz w:val="28"/>
                <w:szCs w:val="28"/>
                <w:lang w:val="en-GB" w:eastAsia="en-GB"/>
              </w:rPr>
              <w:t>Award to</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31</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00F900"/>
                <w:sz w:val="20"/>
                <w:szCs w:val="20"/>
                <w:lang w:val="en-GB" w:eastAsia="en-GB"/>
              </w:rPr>
              <w:t>Print</w:t>
            </w:r>
            <w:r>
              <w:rPr>
                <w:rFonts w:eastAsia="Times New Roman" w:cs="Helvetica" w:ascii="Helvetica" w:hAnsi="Helvetica"/>
                <w:color w:val="44483C"/>
                <w:sz w:val="20"/>
                <w:szCs w:val="20"/>
                <w:lang w:val="en-GB" w:eastAsia="en-GB"/>
              </w:rPr>
              <w:t xml:space="preserve"> Portfolio - Pitsch</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LF Bowen Cup</w:t>
            </w:r>
          </w:p>
        </w:tc>
        <w:tc>
          <w:tcPr>
            <w:tcW w:w="6889" w:type="dxa"/>
            <w:tcBorders>
              <w:top w:val="single" w:sz="4" w:space="0" w:color="A5A7A4"/>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r>
              <w:rPr>
                <w:rFonts w:eastAsia="Times New Roman" w:cs="Helvetica" w:ascii="Helvetica" w:hAnsi="Helvetica"/>
                <w:color w:val="44483C"/>
                <w:sz w:val="20"/>
                <w:szCs w:val="20"/>
                <w:lang w:val="en-GB" w:eastAsia="en-GB"/>
              </w:rPr>
              <w:t>Highest score of all prints in print portfolio competition</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32</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FF40FF"/>
                <w:sz w:val="20"/>
                <w:szCs w:val="20"/>
                <w:lang w:val="en-GB" w:eastAsia="en-GB"/>
              </w:rPr>
              <w:t>PDI</w:t>
            </w:r>
            <w:r>
              <w:rPr>
                <w:rFonts w:eastAsia="Times New Roman" w:cs="Helvetica" w:ascii="Helvetica" w:hAnsi="Helvetica"/>
                <w:color w:val="44483C"/>
                <w:sz w:val="20"/>
                <w:szCs w:val="20"/>
                <w:lang w:val="en-GB" w:eastAsia="en-GB"/>
              </w:rPr>
              <w:t xml:space="preserve"> Portfolio - Reflections</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Stafford Photographic Society Plaque</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r>
              <w:rPr>
                <w:rFonts w:eastAsia="Times New Roman" w:cs="Helvetica" w:ascii="Helvetica" w:hAnsi="Helvetica"/>
                <w:color w:val="44483C"/>
                <w:sz w:val="20"/>
                <w:szCs w:val="20"/>
                <w:lang w:val="en-GB" w:eastAsia="en-GB"/>
              </w:rPr>
              <w:t>Highest score of all pdi’s in pdi portfolio competition</w:t>
            </w:r>
          </w:p>
        </w:tc>
      </w:tr>
      <w:tr>
        <w:trPr>
          <w:trHeight w:val="170" w:hRule="atLeast"/>
        </w:trPr>
        <w:tc>
          <w:tcPr>
            <w:tcW w:w="540" w:type="dxa"/>
            <w:tcBorders>
              <w:left w:val="single" w:sz="4" w:space="0" w:color="D3D4D4"/>
              <w:bottom w:val="single" w:sz="4" w:space="0" w:color="A5A7A4"/>
              <w:right w:val="single" w:sz="4" w:space="0" w:color="A5A7A4"/>
            </w:tcBorders>
            <w:shd w:color="000000" w:fill="BFBFBF" w:val="clear"/>
          </w:tcPr>
          <w:p>
            <w:pPr>
              <w:pStyle w:val="Normal"/>
              <w:pBdr/>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 </w:t>
            </w:r>
          </w:p>
        </w:tc>
        <w:tc>
          <w:tcPr>
            <w:tcW w:w="4219" w:type="dxa"/>
            <w:tcBorders>
              <w:bottom w:val="single" w:sz="4" w:space="0" w:color="A5A7A4"/>
              <w:right w:val="single" w:sz="4" w:space="0" w:color="A5A7A4"/>
            </w:tcBorders>
            <w:shd w:color="000000" w:fill="BFBFBF"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3660" w:type="dxa"/>
            <w:tcBorders>
              <w:bottom w:val="single" w:sz="4" w:space="0" w:color="A5A7A4"/>
              <w:right w:val="single" w:sz="4" w:space="0" w:color="A5A7A4"/>
            </w:tcBorders>
            <w:shd w:color="000000" w:fill="BFBFBF"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6889" w:type="dxa"/>
            <w:tcBorders>
              <w:bottom w:val="single" w:sz="4" w:space="0" w:color="A5A7A4"/>
              <w:right w:val="single" w:sz="4" w:space="0" w:color="D3D4D4"/>
            </w:tcBorders>
            <w:shd w:color="000000" w:fill="BFBFBF"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33</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FF40FF"/>
                <w:sz w:val="20"/>
                <w:szCs w:val="20"/>
                <w:lang w:val="en-GB" w:eastAsia="en-GB"/>
              </w:rPr>
              <w:t>PDI</w:t>
            </w:r>
            <w:r>
              <w:rPr>
                <w:rFonts w:eastAsia="Times New Roman" w:cs="Helvetica" w:ascii="Helvetica" w:hAnsi="Helvetica"/>
                <w:color w:val="44483C"/>
                <w:sz w:val="20"/>
                <w:szCs w:val="20"/>
                <w:lang w:val="en-GB" w:eastAsia="en-GB"/>
              </w:rPr>
              <w:t xml:space="preserve"> Panorama</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r>
              <w:rPr>
                <w:rFonts w:eastAsia="Times New Roman" w:cs="Helvetica" w:ascii="Helvetica" w:hAnsi="Helvetica"/>
                <w:color w:val="44483C"/>
                <w:sz w:val="20"/>
                <w:szCs w:val="20"/>
                <w:lang w:val="en-GB" w:eastAsia="en-GB"/>
              </w:rPr>
              <w:t>Highest score of all pdi’s in pdi Panorama competition</w:t>
            </w:r>
          </w:p>
        </w:tc>
      </w:tr>
      <w:tr>
        <w:trPr>
          <w:trHeight w:val="170" w:hRule="atLeast"/>
        </w:trPr>
        <w:tc>
          <w:tcPr>
            <w:tcW w:w="540" w:type="dxa"/>
            <w:tcBorders>
              <w:left w:val="single" w:sz="4" w:space="0" w:color="D3D4D4"/>
              <w:bottom w:val="single" w:sz="4" w:space="0" w:color="A5A7A4"/>
              <w:right w:val="single" w:sz="4" w:space="0" w:color="A5A7A4"/>
            </w:tcBorders>
            <w:shd w:color="000000" w:fill="BFBFBF" w:val="clear"/>
          </w:tcPr>
          <w:p>
            <w:pPr>
              <w:pStyle w:val="Normal"/>
              <w:pBdr/>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 </w:t>
            </w:r>
          </w:p>
        </w:tc>
        <w:tc>
          <w:tcPr>
            <w:tcW w:w="4219" w:type="dxa"/>
            <w:tcBorders>
              <w:bottom w:val="single" w:sz="4" w:space="0" w:color="A5A7A4"/>
              <w:right w:val="single" w:sz="4" w:space="0" w:color="A5A7A4"/>
            </w:tcBorders>
            <w:shd w:color="000000" w:fill="BFBFBF"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3660" w:type="dxa"/>
            <w:tcBorders>
              <w:bottom w:val="single" w:sz="4" w:space="0" w:color="A5A7A4"/>
              <w:right w:val="single" w:sz="4" w:space="0" w:color="A5A7A4"/>
            </w:tcBorders>
            <w:shd w:color="000000" w:fill="BFBFBF"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6889" w:type="dxa"/>
            <w:tcBorders>
              <w:bottom w:val="single" w:sz="4" w:space="0" w:color="A5A7A4"/>
              <w:right w:val="single" w:sz="4" w:space="0" w:color="D3D4D4"/>
            </w:tcBorders>
            <w:shd w:color="000000" w:fill="BFBFBF"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34</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00F900"/>
                <w:sz w:val="20"/>
                <w:szCs w:val="20"/>
                <w:lang w:val="en-GB" w:eastAsia="en-GB"/>
              </w:rPr>
              <w:t>Print</w:t>
            </w:r>
            <w:r>
              <w:rPr>
                <w:rFonts w:eastAsia="Times New Roman" w:cs="Helvetica" w:ascii="Helvetica" w:hAnsi="Helvetica"/>
                <w:color w:val="44483C"/>
                <w:sz w:val="20"/>
                <w:szCs w:val="20"/>
                <w:lang w:val="en-GB" w:eastAsia="en-GB"/>
              </w:rPr>
              <w:t xml:space="preserve"> Three Of A Kind</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Geoff Ward Cup</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r>
              <w:rPr>
                <w:rFonts w:eastAsia="Times New Roman" w:cs="Helvetica" w:ascii="Helvetica" w:hAnsi="Helvetica"/>
                <w:color w:val="44483C"/>
                <w:sz w:val="20"/>
                <w:szCs w:val="20"/>
                <w:lang w:val="en-GB" w:eastAsia="en-GB"/>
              </w:rPr>
              <w:t>Highest score of all prints in print Three of a Kind competition</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35</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FF40FF"/>
                <w:sz w:val="20"/>
                <w:szCs w:val="20"/>
                <w:lang w:val="en-GB" w:eastAsia="en-GB"/>
              </w:rPr>
              <w:t>PDI</w:t>
            </w:r>
            <w:r>
              <w:rPr>
                <w:rFonts w:eastAsia="Times New Roman" w:cs="Helvetica" w:ascii="Helvetica" w:hAnsi="Helvetica"/>
                <w:color w:val="44483C"/>
                <w:sz w:val="20"/>
                <w:szCs w:val="20"/>
                <w:lang w:val="en-GB" w:eastAsia="en-GB"/>
              </w:rPr>
              <w:t xml:space="preserve"> Three Of A Kind</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Peter Rogers Cup</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r>
              <w:rPr>
                <w:rFonts w:eastAsia="Times New Roman" w:cs="Helvetica" w:ascii="Helvetica" w:hAnsi="Helvetica"/>
                <w:color w:val="44483C"/>
                <w:sz w:val="20"/>
                <w:szCs w:val="20"/>
                <w:lang w:val="en-GB" w:eastAsia="en-GB"/>
              </w:rPr>
              <w:t>Highest score of all pdi’s in pdi Three of a Kind competition</w:t>
            </w:r>
          </w:p>
        </w:tc>
      </w:tr>
      <w:tr>
        <w:trPr>
          <w:trHeight w:val="39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 </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b/>
                <w:bCs/>
                <w:color w:val="6B2085"/>
                <w:lang w:val="en-GB" w:eastAsia="en-GB"/>
              </w:rPr>
            </w:pPr>
            <w:r>
              <w:rPr>
                <w:rFonts w:eastAsia="Times New Roman" w:cs="Helvetica" w:ascii="Helvetica" w:hAnsi="Helvetica"/>
                <w:b/>
                <w:bCs/>
                <w:color w:val="6B2085"/>
                <w:lang w:val="en-GB" w:eastAsia="en-GB"/>
              </w:rPr>
              <w:t>ADDITIONAL AWARDS</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b/>
                <w:bCs/>
                <w:color w:val="44483C"/>
                <w:sz w:val="28"/>
                <w:szCs w:val="28"/>
                <w:lang w:val="en-GB" w:eastAsia="en-GB"/>
              </w:rPr>
            </w:pPr>
            <w:r>
              <w:rPr>
                <w:rFonts w:eastAsia="Times New Roman" w:cs="Helvetica" w:ascii="Helvetica" w:hAnsi="Helvetica"/>
                <w:b/>
                <w:bCs/>
                <w:color w:val="44483C"/>
                <w:sz w:val="28"/>
                <w:szCs w:val="28"/>
                <w:lang w:val="en-GB" w:eastAsia="en-GB"/>
              </w:rPr>
              <w:t>Recipient</w:t>
            </w:r>
          </w:p>
        </w:tc>
      </w:tr>
      <w:tr>
        <w:trPr>
          <w:trHeight w:val="325" w:hRule="atLeast"/>
        </w:trPr>
        <w:tc>
          <w:tcPr>
            <w:tcW w:w="540" w:type="dxa"/>
            <w:tcBorders>
              <w:left w:val="single" w:sz="4" w:space="0" w:color="D3D4D4"/>
              <w:bottom w:val="single" w:sz="4" w:space="0" w:color="A5A7A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36</w:t>
            </w:r>
          </w:p>
        </w:tc>
        <w:tc>
          <w:tcPr>
            <w:tcW w:w="4219"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Service To The Club</w:t>
            </w:r>
          </w:p>
        </w:tc>
        <w:tc>
          <w:tcPr>
            <w:tcW w:w="3660" w:type="dxa"/>
            <w:tcBorders>
              <w:bottom w:val="single" w:sz="4" w:space="0" w:color="A5A7A4"/>
              <w:right w:val="single" w:sz="4" w:space="0" w:color="A5A7A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Brian Dicks Special Merit Award</w:t>
            </w:r>
          </w:p>
        </w:tc>
        <w:tc>
          <w:tcPr>
            <w:tcW w:w="6889" w:type="dxa"/>
            <w:tcBorders>
              <w:bottom w:val="single" w:sz="4" w:space="0" w:color="A5A7A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xml:space="preserve"> </w:t>
            </w:r>
            <w:r>
              <w:rPr>
                <w:rFonts w:eastAsia="Times New Roman" w:cs="Helvetica" w:ascii="Helvetica" w:hAnsi="Helvetica"/>
                <w:color w:val="44483C"/>
                <w:sz w:val="20"/>
                <w:szCs w:val="20"/>
                <w:lang w:val="en-GB" w:eastAsia="en-GB"/>
              </w:rPr>
              <w:t>To be decided by Chairman</w:t>
            </w:r>
          </w:p>
        </w:tc>
      </w:tr>
      <w:tr>
        <w:trPr>
          <w:trHeight w:val="358" w:hRule="atLeast"/>
        </w:trPr>
        <w:tc>
          <w:tcPr>
            <w:tcW w:w="540" w:type="dxa"/>
            <w:tcBorders>
              <w:left w:val="single" w:sz="4" w:space="0" w:color="D3D4D4"/>
              <w:bottom w:val="single" w:sz="4" w:space="0" w:color="D3D4D4"/>
              <w:right w:val="single" w:sz="4" w:space="0" w:color="A5A7A4"/>
            </w:tcBorders>
            <w:shd w:color="000000" w:fill="FEFEFE" w:val="clear"/>
          </w:tcPr>
          <w:p>
            <w:pPr>
              <w:pStyle w:val="Normal"/>
              <w:pBdr/>
              <w:jc w:val="right"/>
              <w:rPr>
                <w:rFonts w:ascii="Helvetica" w:hAnsi="Helvetica" w:eastAsia="Times New Roman" w:cs="Helvetica"/>
                <w:b/>
                <w:bCs/>
                <w:color w:val="44483C"/>
                <w:sz w:val="20"/>
                <w:szCs w:val="20"/>
                <w:lang w:val="en-GB" w:eastAsia="en-GB"/>
              </w:rPr>
            </w:pPr>
            <w:r>
              <w:rPr>
                <w:rFonts w:eastAsia="Times New Roman" w:cs="Helvetica" w:ascii="Helvetica" w:hAnsi="Helvetica"/>
                <w:b/>
                <w:bCs/>
                <w:color w:val="44483C"/>
                <w:sz w:val="20"/>
                <w:szCs w:val="20"/>
                <w:lang w:val="en-GB" w:eastAsia="en-GB"/>
              </w:rPr>
              <w:t>37</w:t>
            </w:r>
          </w:p>
        </w:tc>
        <w:tc>
          <w:tcPr>
            <w:tcW w:w="4219" w:type="dxa"/>
            <w:tcBorders>
              <w:bottom w:val="single" w:sz="4" w:space="0" w:color="D3D4D4"/>
              <w:right w:val="single" w:sz="4" w:space="0" w:color="A5A7A4"/>
            </w:tcBorders>
            <w:shd w:color="000000" w:fill="FEFEFE" w:val="clear"/>
          </w:tcPr>
          <w:p>
            <w:pPr>
              <w:pStyle w:val="Normal"/>
              <w:pBdr/>
              <w:rPr>
                <w:rFonts w:ascii="Helvetica" w:hAnsi="Helvetica" w:eastAsia="Times New Roman" w:cs="Helvetica"/>
                <w:b/>
                <w:bCs/>
                <w:color w:val="44483C"/>
                <w:lang w:val="en-GB" w:eastAsia="en-GB"/>
              </w:rPr>
            </w:pPr>
            <w:r>
              <w:rPr>
                <w:rFonts w:eastAsia="Times New Roman" w:cs="Helvetica" w:ascii="Helvetica" w:hAnsi="Helvetica"/>
                <w:b/>
                <w:bCs/>
                <w:color w:val="44483C"/>
                <w:lang w:val="en-GB" w:eastAsia="en-GB"/>
              </w:rPr>
              <w:t>Overall Photographer Of The Year</w:t>
            </w:r>
          </w:p>
        </w:tc>
        <w:tc>
          <w:tcPr>
            <w:tcW w:w="3660" w:type="dxa"/>
            <w:tcBorders>
              <w:bottom w:val="single" w:sz="4" w:space="0" w:color="D3D4D4"/>
              <w:right w:val="single" w:sz="4" w:space="0" w:color="A5A7A4"/>
            </w:tcBorders>
            <w:shd w:color="000000" w:fill="FEFEFE" w:val="clear"/>
          </w:tcPr>
          <w:p>
            <w:pPr>
              <w:pStyle w:val="Normal"/>
              <w:pBdr/>
              <w:rPr>
                <w:rFonts w:ascii="Helvetica" w:hAnsi="Helvetica" w:eastAsia="Times New Roman" w:cs="Helvetica"/>
                <w:b/>
                <w:bCs/>
                <w:color w:val="44483C"/>
                <w:lang w:val="en-GB" w:eastAsia="en-GB"/>
              </w:rPr>
            </w:pPr>
            <w:r>
              <w:rPr>
                <w:rFonts w:eastAsia="Times New Roman" w:cs="Helvetica" w:ascii="Helvetica" w:hAnsi="Helvetica"/>
                <w:b/>
                <w:bCs/>
                <w:color w:val="44483C"/>
                <w:lang w:val="en-GB" w:eastAsia="en-GB"/>
              </w:rPr>
              <w:t>David &amp; Janet Stubbs Trophy</w:t>
            </w:r>
          </w:p>
        </w:tc>
        <w:tc>
          <w:tcPr>
            <w:tcW w:w="6889" w:type="dxa"/>
            <w:tcBorders>
              <w:bottom w:val="single" w:sz="4" w:space="0" w:color="D3D4D4"/>
              <w:right w:val="single" w:sz="4" w:space="0" w:color="D3D4D4"/>
            </w:tcBorders>
            <w:shd w:color="000000" w:fill="FEFEFE" w:val="clear"/>
          </w:tcPr>
          <w:p>
            <w:pPr>
              <w:pStyle w:val="Normal"/>
              <w:pBdr/>
              <w:rPr>
                <w:rFonts w:ascii="Helvetica" w:hAnsi="Helvetica" w:eastAsia="Times New Roman" w:cs="Helvetica"/>
                <w:color w:val="44483C"/>
                <w:sz w:val="20"/>
                <w:szCs w:val="20"/>
                <w:lang w:val="en-GB" w:eastAsia="en-GB"/>
              </w:rPr>
            </w:pPr>
            <w:r>
              <w:rPr>
                <w:rFonts w:eastAsia="Times New Roman" w:cs="Helvetica" w:ascii="Helvetica" w:hAnsi="Helvetica"/>
                <w:color w:val="44483C"/>
                <w:sz w:val="20"/>
                <w:szCs w:val="20"/>
                <w:lang w:val="en-GB" w:eastAsia="en-GB"/>
              </w:rPr>
              <w:t xml:space="preserve"> </w:t>
            </w:r>
            <w:r>
              <w:rPr>
                <w:rFonts w:eastAsia="Times New Roman" w:cs="Helvetica" w:ascii="Helvetica" w:hAnsi="Helvetica"/>
                <w:color w:val="44483C"/>
                <w:sz w:val="20"/>
                <w:szCs w:val="20"/>
                <w:lang w:val="en-GB" w:eastAsia="en-GB"/>
              </w:rPr>
              <w:t>See above</w:t>
            </w:r>
          </w:p>
        </w:tc>
      </w:tr>
    </w:tbl>
    <w:p>
      <w:pPr>
        <w:pStyle w:val="Body"/>
        <w:rPr>
          <w:rFonts w:ascii="Helvetica" w:hAnsi="Helvetica" w:cs="Helvetica" w:asciiTheme="minorHAnsi" w:cstheme="minorHAnsi" w:hAnsiTheme="minorHAnsi"/>
          <w:color w:val="auto"/>
        </w:rPr>
      </w:pPr>
      <w:r>
        <w:rPr>
          <w:rFonts w:cs="Helvetica" w:cstheme="minorHAnsi"/>
          <w:color w:val="auto"/>
        </w:rPr>
      </w:r>
    </w:p>
    <w:sectPr>
      <w:headerReference w:type="even" r:id="rId13"/>
      <w:headerReference w:type="default" r:id="rId14"/>
      <w:headerReference w:type="first" r:id="rId15"/>
      <w:type w:val="nextPage"/>
      <w:pgSz w:orient="landscape" w:w="16838" w:h="11906"/>
      <w:pgMar w:left="1134" w:right="1134" w:gutter="0" w:header="709" w:top="1134" w:footer="0" w:bottom="1134"/>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w:altName w:val="Arial"/>
    <w:charset w:val="00"/>
    <w:family w:val="roman"/>
    <w:pitch w:val="variable"/>
  </w:font>
  <w:font w:name="Helvetica Neue">
    <w:charset w:val="00"/>
    <w:family w:val="roman"/>
    <w:pitch w:val="variable"/>
  </w:font>
  <w:font w:name="Helvetica Light">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
      <w:tabs>
        <w:tab w:val="clear" w:pos="720"/>
        <w:tab w:val="left" w:pos="2836" w:leader="none"/>
        <w:tab w:val="left" w:pos="3545" w:leader="none"/>
        <w:tab w:val="left" w:pos="4254" w:leader="none"/>
        <w:tab w:val="left" w:pos="4963" w:leader="none"/>
        <w:tab w:val="left" w:pos="5245" w:leader="none"/>
        <w:tab w:val="left" w:pos="5672" w:leader="none"/>
        <w:tab w:val="left" w:pos="6381" w:leader="none"/>
        <w:tab w:val="left" w:pos="6946" w:leader="none"/>
        <w:tab w:val="left" w:pos="7090" w:leader="none"/>
        <w:tab w:val="left" w:pos="7799" w:leader="none"/>
        <w:tab w:val="left" w:pos="8508" w:leader="none"/>
        <w:tab w:val="left" w:pos="9217" w:leader="none"/>
      </w:tabs>
      <w:rPr/>
    </w:pPr>
    <w:r>
      <w:rPr>
        <w:b/>
        <w:bCs/>
        <w:sz w:val="22"/>
        <w:szCs w:val="22"/>
      </w:rPr>
      <w:t>A Guide on Competition Rules and entering.</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
      <w:tabs>
        <w:tab w:val="clear" w:pos="720"/>
        <w:tab w:val="left" w:pos="2836" w:leader="none"/>
        <w:tab w:val="left" w:pos="3545" w:leader="none"/>
        <w:tab w:val="left" w:pos="4254" w:leader="none"/>
        <w:tab w:val="left" w:pos="4963" w:leader="none"/>
        <w:tab w:val="left" w:pos="5245" w:leader="none"/>
        <w:tab w:val="left" w:pos="5672" w:leader="none"/>
        <w:tab w:val="left" w:pos="6381" w:leader="none"/>
        <w:tab w:val="left" w:pos="6946" w:leader="none"/>
        <w:tab w:val="left" w:pos="7090" w:leader="none"/>
        <w:tab w:val="left" w:pos="7799" w:leader="none"/>
        <w:tab w:val="left" w:pos="8508" w:leader="none"/>
        <w:tab w:val="left" w:pos="9217" w:leader="none"/>
      </w:tabs>
      <w:rPr/>
    </w:pPr>
    <w:r>
      <w:rPr>
        <w:b/>
        <w:bCs/>
        <w:sz w:val="22"/>
        <w:szCs w:val="22"/>
      </w:rPr>
      <w:t>A Guide on Competition Rules and entering.</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
      <w:tabs>
        <w:tab w:val="clear" w:pos="720"/>
        <w:tab w:val="left" w:pos="2836" w:leader="none"/>
        <w:tab w:val="left" w:pos="3545" w:leader="none"/>
        <w:tab w:val="left" w:pos="4254" w:leader="none"/>
        <w:tab w:val="left" w:pos="4963" w:leader="none"/>
        <w:tab w:val="left" w:pos="5245" w:leader="none"/>
        <w:tab w:val="left" w:pos="5672" w:leader="none"/>
        <w:tab w:val="left" w:pos="6381" w:leader="none"/>
        <w:tab w:val="left" w:pos="6946" w:leader="none"/>
        <w:tab w:val="left" w:pos="7090" w:leader="none"/>
        <w:tab w:val="left" w:pos="7799" w:leader="none"/>
        <w:tab w:val="left" w:pos="8508" w:leader="none"/>
        <w:tab w:val="left" w:pos="9217" w:leader="none"/>
      </w:tabs>
      <w:rPr/>
    </w:pPr>
    <w:r>
      <w:rPr>
        <w:b/>
        <w:bCs/>
        <w:sz w:val="22"/>
        <w:szCs w:val="22"/>
      </w:rPr>
      <w:t>A Guide on Competition Rules and entering.</w: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
      <w:tabs>
        <w:tab w:val="clear" w:pos="720"/>
        <w:tab w:val="left" w:pos="2836" w:leader="none"/>
        <w:tab w:val="left" w:pos="3545" w:leader="none"/>
        <w:tab w:val="left" w:pos="4254" w:leader="none"/>
        <w:tab w:val="left" w:pos="4963" w:leader="none"/>
        <w:tab w:val="left" w:pos="5245" w:leader="none"/>
        <w:tab w:val="left" w:pos="5672" w:leader="none"/>
        <w:tab w:val="left" w:pos="6381" w:leader="none"/>
        <w:tab w:val="left" w:pos="6946" w:leader="none"/>
        <w:tab w:val="left" w:pos="7090" w:leader="none"/>
        <w:tab w:val="left" w:pos="7799" w:leader="none"/>
        <w:tab w:val="left" w:pos="8508" w:leader="none"/>
        <w:tab w:val="left" w:pos="9217" w:leader="none"/>
      </w:tabs>
      <w:rPr/>
    </w:pPr>
    <w:r>
      <w:rPr>
        <w:b/>
        <w:bCs/>
        <w:sz w:val="22"/>
        <w:szCs w:val="22"/>
      </w:rPr>
      <w:t>A Guide on Competition Rules and entering.</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Letter"/>
      <w:lvlText w:val="%3."/>
      <w:lvlJc w:val="left"/>
      <w:pPr>
        <w:tabs>
          <w:tab w:val="num" w:pos="2160"/>
        </w:tabs>
        <w:ind w:left="2160" w:hanging="360"/>
      </w:pPr>
      <w:rPr/>
    </w:lvl>
    <w:lvl w:ilvl="3">
      <w:start w:val="1"/>
      <w:numFmt w:val="lowerLetter"/>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Letter"/>
      <w:lvlText w:val="%6."/>
      <w:lvlJc w:val="left"/>
      <w:pPr>
        <w:tabs>
          <w:tab w:val="num" w:pos="4320"/>
        </w:tabs>
        <w:ind w:left="4320" w:hanging="360"/>
      </w:pPr>
      <w:rPr/>
    </w:lvl>
    <w:lvl w:ilvl="6">
      <w:start w:val="1"/>
      <w:numFmt w:val="lowerLetter"/>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Letter"/>
      <w:lvlText w:val="%9."/>
      <w:lvlJc w:val="left"/>
      <w:pPr>
        <w:tabs>
          <w:tab w:val="num" w:pos="6480"/>
        </w:tabs>
        <w:ind w:left="6480" w:hanging="360"/>
      </w:pPr>
      <w:rPr/>
    </w:lvl>
  </w:abstractNum>
  <w:abstractNum w:abstractNumId="2">
    <w:lvl w:ilvl="0">
      <w:start w:val="4"/>
      <w:numFmt w:val="lowerLetter"/>
      <w:lvlText w:val="%1."/>
      <w:lvlJc w:val="left"/>
      <w:pPr>
        <w:tabs>
          <w:tab w:val="num" w:pos="720"/>
        </w:tabs>
        <w:ind w:left="720" w:hanging="360"/>
      </w:pP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lowerLetter"/>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Letter"/>
      <w:lvlText w:val="%9."/>
      <w:lvlJc w:val="left"/>
      <w:pPr>
        <w:tabs>
          <w:tab w:val="num" w:pos="6480"/>
        </w:tabs>
        <w:ind w:left="6480" w:hanging="360"/>
      </w:pPr>
      <w:rPr/>
    </w:lvl>
  </w:abstractNum>
  <w:abstractNum w:abstractNumId="3">
    <w:lvl w:ilvl="0">
      <w:start w:val="4"/>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63f81"/>
    <w:pPr>
      <w:widowControl/>
      <w:pBdr/>
      <w:bidi w:val="0"/>
      <w:spacing w:before="0" w:after="0"/>
      <w:jc w:val="left"/>
    </w:pPr>
    <w:rPr>
      <w:rFonts w:ascii="Times New Roman" w:hAnsi="Times New Roman" w:eastAsia="Arial Unicode M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yperlink">
    <w:name w:val="Hyperlink"/>
    <w:rPr>
      <w:u w:val="single"/>
    </w:rPr>
  </w:style>
  <w:style w:type="character" w:styleId="Link" w:customStyle="1">
    <w:name w:val="Link"/>
    <w:qFormat/>
    <w:rPr>
      <w:outline w:val="false"/>
      <w:color w:val="000099"/>
      <w:u w:val="single"/>
    </w:rPr>
  </w:style>
  <w:style w:type="character" w:styleId="Hyperlink0" w:customStyle="1">
    <w:name w:val="Hyperlink.0"/>
    <w:basedOn w:val="Link"/>
    <w:qFormat/>
    <w:rPr>
      <w:outline w:val="false"/>
      <w:color w:val="021EAA"/>
      <w:u w:val="single"/>
    </w:rPr>
  </w:style>
  <w:style w:type="character" w:styleId="UnresolvedMention">
    <w:name w:val="Unresolved Mention"/>
    <w:basedOn w:val="DefaultParagraphFont"/>
    <w:uiPriority w:val="99"/>
    <w:semiHidden/>
    <w:unhideWhenUsed/>
    <w:qFormat/>
    <w:rsid w:val="00954b9c"/>
    <w:rPr>
      <w:color w:val="605E5C"/>
      <w:shd w:fill="E1DFDD" w:val="clear"/>
    </w:rPr>
  </w:style>
  <w:style w:type="character" w:styleId="HeaderChar" w:customStyle="1">
    <w:name w:val="Header Char"/>
    <w:basedOn w:val="DefaultParagraphFont"/>
    <w:link w:val="Header"/>
    <w:uiPriority w:val="99"/>
    <w:qFormat/>
    <w:rsid w:val="00c15cac"/>
    <w:rPr>
      <w:sz w:val="24"/>
      <w:szCs w:val="24"/>
      <w:lang w:val="en-US" w:eastAsia="en-US"/>
    </w:rPr>
  </w:style>
  <w:style w:type="character" w:styleId="FooterChar" w:customStyle="1">
    <w:name w:val="Footer Char"/>
    <w:basedOn w:val="DefaultParagraphFont"/>
    <w:link w:val="Footer"/>
    <w:uiPriority w:val="99"/>
    <w:qFormat/>
    <w:rsid w:val="00c15cac"/>
    <w:rPr>
      <w:sz w:val="24"/>
      <w:szCs w:val="24"/>
      <w:lang w:val="en-US" w:eastAsia="en-U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ody" w:customStyle="1">
    <w:name w:val="Body"/>
    <w:qFormat/>
    <w:pPr>
      <w:widowControl/>
      <w:pBdr/>
      <w:bidi w:val="0"/>
      <w:spacing w:before="0" w:after="0"/>
      <w:jc w:val="left"/>
    </w:pPr>
    <w:rPr>
      <w:rFonts w:ascii="Helvetica" w:hAnsi="Helvetica" w:cs="Arial Unicode MS" w:eastAsia="Arial Unicode MS"/>
      <w:color w:val="000000"/>
      <w:kern w:val="0"/>
      <w:sz w:val="24"/>
      <w:szCs w:val="24"/>
      <w:lang w:val="en-US" w:eastAsia="en-GB" w:bidi="ar-SA"/>
      <w14:textOutline w14:w="0" w14:cap="flat" w14:cmpd="sng" w14:algn="ctr">
        <w14:noFill/>
        <w14:prstDash w14:val="solid"/>
        <w14:bevel/>
      </w14:textOutline>
    </w:rPr>
  </w:style>
  <w:style w:type="paragraph" w:styleId="HeaderFooter" w:customStyle="1">
    <w:name w:val="Header &amp; Footer"/>
    <w:qFormat/>
    <w:pPr>
      <w:widowControl/>
      <w:pBdr/>
      <w:tabs>
        <w:tab w:val="clear" w:pos="720"/>
        <w:tab w:val="right" w:pos="9632" w:leader="none"/>
      </w:tabs>
      <w:bidi w:val="0"/>
      <w:spacing w:before="0" w:after="0"/>
      <w:jc w:val="left"/>
    </w:pPr>
    <w:rPr>
      <w:rFonts w:ascii="Helvetica" w:hAnsi="Helvetica" w:eastAsia="Helvetica" w:cs="Helvetica"/>
      <w:color w:val="000000"/>
      <w:kern w:val="0"/>
      <w:sz w:val="20"/>
      <w:szCs w:val="20"/>
      <w:lang w:val="en-GB" w:eastAsia="en-GB" w:bidi="ar-SA"/>
      <w14:textOutline w14:w="0" w14:cap="flat" w14:cmpd="sng" w14:algn="ctr">
        <w14:noFill/>
        <w14:prstDash w14:val="solid"/>
        <w14:bevel/>
      </w14:textOutline>
    </w:rPr>
  </w:style>
  <w:style w:type="paragraph" w:styleId="FreeForm" w:customStyle="1">
    <w:name w:val="Free Form"/>
    <w:qFormat/>
    <w:pPr>
      <w:widowControl/>
      <w:pBdr/>
      <w:bidi w:val="0"/>
      <w:spacing w:before="0" w:after="0"/>
      <w:jc w:val="left"/>
    </w:pPr>
    <w:rPr>
      <w:rFonts w:ascii="Helvetica" w:hAnsi="Helvetica" w:cs="Arial Unicode MS" w:eastAsia="Arial Unicode MS"/>
      <w:color w:val="000000"/>
      <w:kern w:val="0"/>
      <w:sz w:val="24"/>
      <w:szCs w:val="24"/>
      <w:lang w:val="en-US" w:eastAsia="en-GB" w:bidi="ar-SA"/>
      <w14:textOutline w14:w="0" w14:cap="flat" w14:cmpd="sng" w14:algn="ctr">
        <w14:noFill/>
        <w14:prstDash w14:val="solid"/>
        <w14:bevel/>
      </w14:textOutline>
    </w:rPr>
  </w:style>
  <w:style w:type="paragraph" w:styleId="ListParagraph">
    <w:name w:val="List Paragraph"/>
    <w:basedOn w:val="Normal"/>
    <w:uiPriority w:val="34"/>
    <w:qFormat/>
    <w:rsid w:val="00c86843"/>
    <w:pPr>
      <w:spacing w:before="0" w:after="0"/>
      <w:ind w:left="720"/>
      <w:contextualSpacing/>
    </w:pPr>
    <w:rPr/>
  </w:style>
  <w:style w:type="paragraph" w:styleId="Default" w:customStyle="1">
    <w:name w:val="Default"/>
    <w:qFormat/>
    <w:rsid w:val="009246d8"/>
    <w:pPr>
      <w:widowControl/>
      <w:pBdr/>
      <w:bidi w:val="0"/>
      <w:spacing w:lineRule="auto" w:line="288" w:before="160" w:after="0"/>
      <w:jc w:val="left"/>
    </w:pPr>
    <w:rPr>
      <w:rFonts w:ascii="Helvetica Neue" w:hAnsi="Helvetica Neue" w:cs="Arial Unicode MS" w:eastAsia="Arial Unicode MS"/>
      <w:color w:val="000000"/>
      <w:kern w:val="0"/>
      <w:sz w:val="24"/>
      <w:szCs w:val="24"/>
      <w:lang w:val="en-US" w:eastAsia="en-GB" w:bidi="ar-SA"/>
      <w14:textOutline w14:w="0" w14:cap="flat" w14:cmpd="sng" w14:algn="ctr">
        <w14:noFill/>
        <w14:prstDash w14:val="solid"/>
        <w14:bevel/>
      </w14:textOutline>
    </w:rPr>
  </w:style>
  <w:style w:type="paragraph" w:styleId="HeaderandFooter">
    <w:name w:val="Header and Footer"/>
    <w:basedOn w:val="Normal"/>
    <w:qFormat/>
    <w:pPr/>
    <w:rPr/>
  </w:style>
  <w:style w:type="paragraph" w:styleId="Header">
    <w:name w:val="Header"/>
    <w:basedOn w:val="Normal"/>
    <w:link w:val="HeaderChar"/>
    <w:uiPriority w:val="99"/>
    <w:unhideWhenUsed/>
    <w:rsid w:val="00c15cac"/>
    <w:pPr>
      <w:tabs>
        <w:tab w:val="clear" w:pos="720"/>
        <w:tab w:val="center" w:pos="4513" w:leader="none"/>
        <w:tab w:val="right" w:pos="9026" w:leader="none"/>
      </w:tabs>
    </w:pPr>
    <w:rPr/>
  </w:style>
  <w:style w:type="paragraph" w:styleId="Footer">
    <w:name w:val="Footer"/>
    <w:basedOn w:val="Normal"/>
    <w:link w:val="FooterChar"/>
    <w:uiPriority w:val="99"/>
    <w:unhideWhenUsed/>
    <w:rsid w:val="00c15cac"/>
    <w:pPr>
      <w:tabs>
        <w:tab w:val="clear" w:pos="720"/>
        <w:tab w:val="center" w:pos="4513" w:leader="none"/>
        <w:tab w:val="right" w:pos="9026" w:leader="none"/>
      </w:tabs>
    </w:pPr>
    <w:rPr/>
  </w:style>
  <w:style w:type="paragraph" w:styleId="western" w:customStyle="1">
    <w:name w:val="western"/>
    <w:basedOn w:val="Normal"/>
    <w:qFormat/>
    <w:rsid w:val="00c63f81"/>
    <w:pPr>
      <w:pBdr/>
      <w:spacing w:lineRule="auto" w:line="276" w:beforeAutospacing="1" w:after="142"/>
    </w:pPr>
    <w:rPr>
      <w:rFonts w:eastAsia="Times New Roman"/>
      <w:lang w:val="en-GB" w:eastAsia="en-GB"/>
    </w:rPr>
  </w:style>
  <w:style w:type="paragraph" w:styleId="NormalWeb">
    <w:name w:val="Normal (Web)"/>
    <w:basedOn w:val="Normal"/>
    <w:uiPriority w:val="99"/>
    <w:semiHidden/>
    <w:unhideWhenUsed/>
    <w:qFormat/>
    <w:rsid w:val="005f559f"/>
    <w:pPr>
      <w:pBdr/>
      <w:spacing w:lineRule="auto" w:line="276" w:beforeAutospacing="1" w:after="142"/>
    </w:pPr>
    <w:rPr>
      <w:rFonts w:eastAsia="Times New Roman"/>
      <w:lang w:val="en-GB" w:eastAsia="en-GB"/>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hotkit.com/field-of-view/"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hyperlink" Target="http://www.cotswoldmounts.co.uk/" TargetMode="External"/><Relationship Id="rId7" Type="http://schemas.openxmlformats.org/officeDocument/2006/relationships/hyperlink" Target="http://www.lionpic.co.uk/" TargetMode="External"/><Relationship Id="rId8" Type="http://schemas.openxmlformats.org/officeDocument/2006/relationships/image" Target="media/image4.png"/><Relationship Id="rId9" Type="http://schemas.openxmlformats.org/officeDocument/2006/relationships/hyperlink" Target="mailto:pdientry@staffordphotosociety.org.uk,%20on%20or%20before%20print%20submission.%20The"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pitchFamily="0" charset="1"/>
        <a:ea typeface="Helvetica" pitchFamily="0" charset="1"/>
        <a:cs typeface="Helvetica" pitchFamily="0" charset="1"/>
      </a:majorFont>
      <a:minorFont>
        <a:latin typeface="Helvetica" pitchFamily="0" charset="1"/>
        <a:ea typeface="Helvetica" pitchFamily="0" charset="1"/>
        <a:cs typeface="Helvetica"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D1858-2D07-4974-A4B6-01B3D061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Application>LibreOffice/24.2.4.2$Windows_X86_64 LibreOffice_project/51a6219feb6075d9a4c46691dcfe0cd9c4fff3c2</Application>
  <AppVersion>15.0000</AppVersion>
  <Pages>11</Pages>
  <Words>3262</Words>
  <Characters>16046</Characters>
  <CharactersWithSpaces>19207</CharactersWithSpaces>
  <Paragraphs>356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2023-08-02T15:04:00Z</dcterms:created>
  <dc:creator>Poynton</dc:creator>
  <dc:description/>
  <dc:language>en-GB</dc:language>
  <cp:lastModifiedBy/>
  <cp:lastPrinted>2023-06-30T10:44:00Z</cp:lastPrinted>
  <dcterms:modified xsi:type="dcterms:W3CDTF">2024-08-12T10:36:12Z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